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C32" w:rsidRDefault="00E4601D" w:rsidP="00840769">
      <w:pPr>
        <w:jc w:val="both"/>
        <w:rPr>
          <w:rFonts w:cs="Arial"/>
          <w:i/>
          <w:color w:val="0000FF"/>
        </w:rPr>
      </w:pPr>
      <w:r>
        <w:rPr>
          <w:noProof/>
          <w:lang w:val="en-US" w:eastAsia="zh-TW"/>
        </w:rPr>
        <w:t xml:space="preserve">                                                                        </w:t>
      </w:r>
      <w:r w:rsidR="00817638">
        <w:rPr>
          <w:noProof/>
          <w:lang w:val="en-US" w:eastAsia="zh-CN"/>
        </w:rPr>
        <w:drawing>
          <wp:inline distT="0" distB="0" distL="0" distR="0">
            <wp:extent cx="1232535" cy="850765"/>
            <wp:effectExtent l="0" t="0" r="5715" b="6985"/>
            <wp:docPr id="4" name="Picture 4" descr="C:\Users\User\AppData\Local\Microsoft\Windows\INetCache\Content.Word\HKICTA 2017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AppData\Local\Microsoft\Windows\INetCache\Content.Word\HKICTA 2017 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49579" cy="862530"/>
                    </a:xfrm>
                    <a:prstGeom prst="rect">
                      <a:avLst/>
                    </a:prstGeom>
                    <a:noFill/>
                    <a:ln>
                      <a:noFill/>
                    </a:ln>
                  </pic:spPr>
                </pic:pic>
              </a:graphicData>
            </a:graphic>
          </wp:inline>
        </w:drawing>
      </w:r>
      <w:r w:rsidR="00DA1C32">
        <w:rPr>
          <w:rFonts w:cs="Arial"/>
          <w:i/>
          <w:noProof/>
          <w:color w:val="0000FF"/>
          <w:lang w:val="en-US" w:eastAsia="zh-CN"/>
        </w:rPr>
        <w:drawing>
          <wp:anchor distT="0" distB="0" distL="114300" distR="114300" simplePos="0" relativeHeight="251658240" behindDoc="1" locked="0" layoutInCell="1" allowOverlap="1">
            <wp:simplePos x="0" y="0"/>
            <wp:positionH relativeFrom="margin">
              <wp:align>left</wp:align>
            </wp:positionH>
            <wp:positionV relativeFrom="paragraph">
              <wp:posOffset>0</wp:posOffset>
            </wp:positionV>
            <wp:extent cx="1624965" cy="786130"/>
            <wp:effectExtent l="0" t="0" r="0" b="0"/>
            <wp:wrapTight wrapText="bothSides">
              <wp:wrapPolygon edited="0">
                <wp:start x="0" y="0"/>
                <wp:lineTo x="0" y="20937"/>
                <wp:lineTo x="21271" y="20937"/>
                <wp:lineTo x="21271" y="0"/>
                <wp:lineTo x="0" y="0"/>
              </wp:wrapPolygon>
            </wp:wrapTight>
            <wp:docPr id="1" name="Picture 1" descr="HK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KC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4965" cy="786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6AA4" w:rsidRPr="002C259E" w:rsidRDefault="00566AA4" w:rsidP="00566AA4">
      <w:pPr>
        <w:jc w:val="both"/>
        <w:rPr>
          <w:rFonts w:cs="Arial"/>
          <w:i/>
          <w:color w:val="0000FF"/>
        </w:rPr>
      </w:pPr>
      <w:r>
        <w:rPr>
          <w:rFonts w:cs="Arial"/>
          <w:i/>
          <w:color w:val="0000FF"/>
        </w:rPr>
        <w:t xml:space="preserve">Prepared </w:t>
      </w:r>
      <w:r w:rsidRPr="002C259E">
        <w:rPr>
          <w:rFonts w:cs="Arial"/>
          <w:i/>
          <w:color w:val="0000FF"/>
        </w:rPr>
        <w:t>on Mar</w:t>
      </w:r>
      <w:r>
        <w:rPr>
          <w:rFonts w:cs="Arial"/>
          <w:i/>
          <w:color w:val="0000FF"/>
        </w:rPr>
        <w:t>ch</w:t>
      </w:r>
      <w:r w:rsidRPr="002C259E">
        <w:rPr>
          <w:rFonts w:cs="Arial"/>
          <w:i/>
          <w:color w:val="0000FF"/>
        </w:rPr>
        <w:t xml:space="preserve"> </w:t>
      </w:r>
      <w:r>
        <w:rPr>
          <w:rFonts w:cs="Arial"/>
          <w:i/>
          <w:color w:val="0000FF"/>
        </w:rPr>
        <w:t>31</w:t>
      </w:r>
      <w:r w:rsidRPr="002C259E">
        <w:rPr>
          <w:rFonts w:cs="Arial"/>
          <w:i/>
          <w:color w:val="0000FF"/>
        </w:rPr>
        <w:t>, 2017</w:t>
      </w:r>
    </w:p>
    <w:p w:rsidR="00840769" w:rsidRPr="006E45CD" w:rsidRDefault="00840769" w:rsidP="00840769">
      <w:pPr>
        <w:rPr>
          <w:rFonts w:ascii="Arial" w:hAnsi="Arial" w:cs="Arial"/>
        </w:rPr>
      </w:pPr>
      <w:r w:rsidRPr="006E45CD">
        <w:rPr>
          <w:rFonts w:ascii="Arial" w:hAnsi="Arial" w:cs="Arial"/>
        </w:rPr>
        <w:t>For Immediate Release</w:t>
      </w:r>
    </w:p>
    <w:p w:rsidR="001B49CB" w:rsidRPr="006E45CD" w:rsidRDefault="007F1E4B" w:rsidP="005A2870">
      <w:pPr>
        <w:spacing w:after="0"/>
        <w:jc w:val="center"/>
        <w:rPr>
          <w:rFonts w:ascii="Arial" w:hAnsi="Arial" w:cs="Arial"/>
          <w:b/>
          <w:sz w:val="28"/>
          <w:szCs w:val="28"/>
        </w:rPr>
      </w:pPr>
      <w:r w:rsidRPr="006E45CD">
        <w:rPr>
          <w:rFonts w:ascii="Arial" w:hAnsi="Arial" w:cs="Arial"/>
          <w:b/>
          <w:sz w:val="28"/>
          <w:szCs w:val="28"/>
        </w:rPr>
        <w:t xml:space="preserve">Hong Kong ICT Awards 2017: Best Business Solution </w:t>
      </w:r>
      <w:r w:rsidR="002767CC" w:rsidRPr="006E45CD">
        <w:rPr>
          <w:rFonts w:ascii="Arial" w:hAnsi="Arial" w:cs="Arial"/>
          <w:b/>
          <w:sz w:val="28"/>
          <w:szCs w:val="28"/>
        </w:rPr>
        <w:t>Award</w:t>
      </w:r>
    </w:p>
    <w:p w:rsidR="00DC4A1B" w:rsidRDefault="00033235" w:rsidP="005A2870">
      <w:pPr>
        <w:spacing w:after="0"/>
        <w:jc w:val="center"/>
        <w:rPr>
          <w:rFonts w:ascii="Arial" w:hAnsi="Arial" w:cs="Arial"/>
          <w:b/>
          <w:sz w:val="28"/>
          <w:szCs w:val="28"/>
        </w:rPr>
      </w:pPr>
      <w:r w:rsidRPr="006E45CD">
        <w:rPr>
          <w:rFonts w:ascii="Arial" w:hAnsi="Arial" w:cs="Arial"/>
          <w:b/>
          <w:sz w:val="28"/>
          <w:szCs w:val="28"/>
        </w:rPr>
        <w:t xml:space="preserve">Annual </w:t>
      </w:r>
      <w:r w:rsidR="009A7023" w:rsidRPr="006E45CD">
        <w:rPr>
          <w:rFonts w:ascii="Arial" w:hAnsi="Arial" w:cs="Arial"/>
          <w:b/>
          <w:sz w:val="28"/>
          <w:szCs w:val="28"/>
        </w:rPr>
        <w:t>Ceremony honour</w:t>
      </w:r>
      <w:r w:rsidR="00302335" w:rsidRPr="006E45CD">
        <w:rPr>
          <w:rFonts w:ascii="Arial" w:hAnsi="Arial" w:cs="Arial"/>
          <w:b/>
          <w:sz w:val="28"/>
          <w:szCs w:val="28"/>
        </w:rPr>
        <w:t>s</w:t>
      </w:r>
      <w:r w:rsidR="009A7023" w:rsidRPr="006E45CD">
        <w:rPr>
          <w:rFonts w:ascii="Arial" w:hAnsi="Arial" w:cs="Arial"/>
          <w:b/>
          <w:sz w:val="28"/>
          <w:szCs w:val="28"/>
        </w:rPr>
        <w:t xml:space="preserve"> </w:t>
      </w:r>
      <w:r w:rsidR="00A160F7" w:rsidRPr="006E45CD">
        <w:rPr>
          <w:rFonts w:ascii="Arial" w:hAnsi="Arial" w:cs="Arial"/>
          <w:b/>
          <w:sz w:val="28"/>
          <w:szCs w:val="28"/>
        </w:rPr>
        <w:t>16</w:t>
      </w:r>
      <w:r w:rsidR="00BF2EDB" w:rsidRPr="006E45CD">
        <w:rPr>
          <w:rFonts w:ascii="Arial" w:hAnsi="Arial" w:cs="Arial"/>
          <w:b/>
          <w:sz w:val="28"/>
          <w:szCs w:val="28"/>
        </w:rPr>
        <w:t xml:space="preserve"> Outstanding </w:t>
      </w:r>
      <w:r w:rsidR="005C3525">
        <w:rPr>
          <w:rFonts w:ascii="Arial" w:hAnsi="Arial" w:cs="Arial"/>
          <w:b/>
          <w:sz w:val="28"/>
          <w:szCs w:val="28"/>
        </w:rPr>
        <w:t>Entries</w:t>
      </w:r>
      <w:r w:rsidR="002C0F26">
        <w:rPr>
          <w:rFonts w:ascii="Arial" w:hAnsi="Arial" w:cs="Arial"/>
          <w:b/>
          <w:sz w:val="28"/>
          <w:szCs w:val="28"/>
        </w:rPr>
        <w:t xml:space="preserve"> </w:t>
      </w:r>
      <w:r w:rsidR="009A7023" w:rsidRPr="006E45CD">
        <w:rPr>
          <w:rFonts w:ascii="Arial" w:hAnsi="Arial" w:cs="Arial"/>
          <w:b/>
          <w:sz w:val="28"/>
          <w:szCs w:val="28"/>
        </w:rPr>
        <w:t>th</w:t>
      </w:r>
      <w:r w:rsidR="005C3525">
        <w:rPr>
          <w:rFonts w:ascii="Arial" w:hAnsi="Arial" w:cs="Arial"/>
          <w:b/>
          <w:sz w:val="28"/>
          <w:szCs w:val="28"/>
        </w:rPr>
        <w:t>is</w:t>
      </w:r>
      <w:r w:rsidR="009A7023" w:rsidRPr="006E45CD">
        <w:rPr>
          <w:rFonts w:ascii="Arial" w:hAnsi="Arial" w:cs="Arial"/>
          <w:b/>
          <w:sz w:val="28"/>
          <w:szCs w:val="28"/>
        </w:rPr>
        <w:t xml:space="preserve"> year</w:t>
      </w:r>
    </w:p>
    <w:p w:rsidR="00DA1C32" w:rsidRPr="006E45CD" w:rsidRDefault="00DA1C32" w:rsidP="001C3978">
      <w:pPr>
        <w:spacing w:after="0"/>
        <w:jc w:val="center"/>
        <w:rPr>
          <w:rFonts w:ascii="Arial" w:hAnsi="Arial" w:cs="Arial"/>
          <w:b/>
          <w:sz w:val="28"/>
          <w:szCs w:val="28"/>
        </w:rPr>
      </w:pPr>
    </w:p>
    <w:p w:rsidR="00474A90" w:rsidRDefault="005A2870" w:rsidP="00474A90">
      <w:pPr>
        <w:spacing w:after="0"/>
        <w:jc w:val="both"/>
        <w:rPr>
          <w:rFonts w:ascii="Arial" w:hAnsi="Arial" w:cs="Arial"/>
        </w:rPr>
      </w:pPr>
      <w:r w:rsidRPr="006E45CD">
        <w:rPr>
          <w:rFonts w:ascii="Arial" w:hAnsi="Arial" w:cs="Arial"/>
          <w:b/>
        </w:rPr>
        <w:t>Hong Kong – March 31, 2017</w:t>
      </w:r>
      <w:r w:rsidRPr="006E45CD">
        <w:rPr>
          <w:rFonts w:ascii="Arial" w:hAnsi="Arial" w:cs="Arial"/>
        </w:rPr>
        <w:t xml:space="preserve"> –</w:t>
      </w:r>
      <w:r w:rsidR="00775060" w:rsidRPr="006E45CD">
        <w:rPr>
          <w:rFonts w:ascii="Arial" w:hAnsi="Arial" w:cs="Arial"/>
        </w:rPr>
        <w:t xml:space="preserve"> </w:t>
      </w:r>
      <w:r w:rsidR="00840769" w:rsidRPr="006E45CD">
        <w:rPr>
          <w:rFonts w:ascii="Arial" w:hAnsi="Arial" w:cs="Arial"/>
        </w:rPr>
        <w:t xml:space="preserve">The Hong Kong ICT Awards 2017 (HKICTA 2017) </w:t>
      </w:r>
      <w:r w:rsidR="004B415E" w:rsidRPr="00DA1C32">
        <w:rPr>
          <w:rFonts w:ascii="Arial" w:hAnsi="Arial" w:cs="Arial"/>
        </w:rPr>
        <w:t>recognised</w:t>
      </w:r>
      <w:r w:rsidR="00840769" w:rsidRPr="00DA1C32">
        <w:rPr>
          <w:rFonts w:ascii="Arial" w:hAnsi="Arial" w:cs="Arial"/>
        </w:rPr>
        <w:t xml:space="preserve"> 1</w:t>
      </w:r>
      <w:r w:rsidR="004A582F">
        <w:rPr>
          <w:rFonts w:ascii="Arial" w:hAnsi="Arial" w:cs="Arial"/>
        </w:rPr>
        <w:t>1</w:t>
      </w:r>
      <w:r w:rsidR="00840769" w:rsidRPr="00DA1C32">
        <w:rPr>
          <w:rFonts w:ascii="Arial" w:hAnsi="Arial" w:cs="Arial"/>
        </w:rPr>
        <w:t xml:space="preserve"> outstanding winning entries with 16 awards in the category of Best Business </w:t>
      </w:r>
      <w:r w:rsidR="00840769" w:rsidRPr="006E45CD">
        <w:rPr>
          <w:rFonts w:ascii="Arial" w:hAnsi="Arial" w:cs="Arial"/>
        </w:rPr>
        <w:t>Solution Award</w:t>
      </w:r>
      <w:r w:rsidR="00B42AF1">
        <w:rPr>
          <w:rFonts w:ascii="Arial" w:hAnsi="Arial" w:cs="Arial"/>
        </w:rPr>
        <w:t xml:space="preserve"> at its successful conclusion</w:t>
      </w:r>
      <w:r w:rsidR="00840769" w:rsidRPr="006E45CD">
        <w:rPr>
          <w:rFonts w:ascii="Arial" w:hAnsi="Arial" w:cs="Arial"/>
        </w:rPr>
        <w:t xml:space="preserve"> today.</w:t>
      </w:r>
      <w:r w:rsidR="009F0455" w:rsidRPr="006E45CD">
        <w:rPr>
          <w:rFonts w:ascii="Arial" w:hAnsi="Arial" w:cs="Arial"/>
        </w:rPr>
        <w:t xml:space="preserve"> </w:t>
      </w:r>
      <w:r w:rsidR="00B42AF1">
        <w:rPr>
          <w:rFonts w:ascii="Arial" w:hAnsi="Arial" w:cs="Arial"/>
        </w:rPr>
        <w:t>As</w:t>
      </w:r>
      <w:r w:rsidR="00CF550E" w:rsidRPr="006E45CD">
        <w:rPr>
          <w:rFonts w:ascii="Arial" w:hAnsi="Arial" w:cs="Arial"/>
        </w:rPr>
        <w:t xml:space="preserve"> the host and lead organiser of the award </w:t>
      </w:r>
      <w:r w:rsidR="00B42AF1">
        <w:rPr>
          <w:rFonts w:ascii="Arial" w:hAnsi="Arial" w:cs="Arial"/>
        </w:rPr>
        <w:t>for the past</w:t>
      </w:r>
      <w:r w:rsidR="00CF550E" w:rsidRPr="006E45CD">
        <w:rPr>
          <w:rFonts w:ascii="Arial" w:hAnsi="Arial" w:cs="Arial"/>
        </w:rPr>
        <w:t xml:space="preserve"> 11 consecutive years, </w:t>
      </w:r>
      <w:r w:rsidR="004B415E">
        <w:rPr>
          <w:rFonts w:ascii="Arial" w:hAnsi="Arial" w:cs="Arial"/>
        </w:rPr>
        <w:t xml:space="preserve">the </w:t>
      </w:r>
      <w:r w:rsidR="009F0455" w:rsidRPr="006E45CD">
        <w:rPr>
          <w:rFonts w:ascii="Arial" w:hAnsi="Arial" w:cs="Arial"/>
        </w:rPr>
        <w:t xml:space="preserve">Hong Kong Computer Society (HKCS) </w:t>
      </w:r>
      <w:r w:rsidR="00CF550E" w:rsidRPr="006E45CD">
        <w:rPr>
          <w:rFonts w:ascii="Arial" w:hAnsi="Arial" w:cs="Arial"/>
        </w:rPr>
        <w:t xml:space="preserve">has </w:t>
      </w:r>
      <w:r w:rsidR="009F0455" w:rsidRPr="006E45CD">
        <w:rPr>
          <w:rFonts w:ascii="Arial" w:hAnsi="Arial" w:cs="Arial"/>
        </w:rPr>
        <w:t xml:space="preserve">dedicated </w:t>
      </w:r>
      <w:r w:rsidR="00B42AF1">
        <w:rPr>
          <w:rFonts w:ascii="Arial" w:hAnsi="Arial" w:cs="Arial"/>
        </w:rPr>
        <w:t xml:space="preserve">itself </w:t>
      </w:r>
      <w:r w:rsidR="009F0455" w:rsidRPr="006E45CD">
        <w:rPr>
          <w:rFonts w:ascii="Arial" w:hAnsi="Arial" w:cs="Arial"/>
        </w:rPr>
        <w:t>to apprais</w:t>
      </w:r>
      <w:r w:rsidR="00B42AF1">
        <w:rPr>
          <w:rFonts w:ascii="Arial" w:hAnsi="Arial" w:cs="Arial"/>
        </w:rPr>
        <w:t>ing the many</w:t>
      </w:r>
      <w:r w:rsidR="009F0455" w:rsidRPr="006E45CD">
        <w:rPr>
          <w:rFonts w:ascii="Arial" w:hAnsi="Arial" w:cs="Arial"/>
        </w:rPr>
        <w:t xml:space="preserve"> excellent </w:t>
      </w:r>
      <w:r w:rsidR="00B42AF1">
        <w:rPr>
          <w:rFonts w:ascii="Arial" w:hAnsi="Arial" w:cs="Arial"/>
        </w:rPr>
        <w:t>entries</w:t>
      </w:r>
      <w:r w:rsidR="009F0455" w:rsidRPr="006E45CD">
        <w:rPr>
          <w:rFonts w:ascii="Arial" w:hAnsi="Arial" w:cs="Arial"/>
        </w:rPr>
        <w:t xml:space="preserve"> with the highest </w:t>
      </w:r>
      <w:r w:rsidR="00ED59CE" w:rsidRPr="006E45CD">
        <w:rPr>
          <w:rFonts w:ascii="Arial" w:hAnsi="Arial" w:cs="Arial"/>
        </w:rPr>
        <w:t xml:space="preserve">professional </w:t>
      </w:r>
      <w:r w:rsidR="00720DCF" w:rsidRPr="006E45CD">
        <w:rPr>
          <w:rFonts w:ascii="Arial" w:hAnsi="Arial" w:cs="Arial"/>
        </w:rPr>
        <w:t>standard.</w:t>
      </w:r>
    </w:p>
    <w:p w:rsidR="00DA1C32" w:rsidRDefault="00DA1C32" w:rsidP="00474A90">
      <w:pPr>
        <w:spacing w:after="0"/>
        <w:jc w:val="both"/>
        <w:rPr>
          <w:rFonts w:ascii="Arial" w:hAnsi="Arial" w:cs="Arial"/>
        </w:rPr>
      </w:pPr>
    </w:p>
    <w:p w:rsidR="00474A90" w:rsidRPr="006E45CD" w:rsidRDefault="00464C28" w:rsidP="00474A90">
      <w:pPr>
        <w:spacing w:after="0"/>
        <w:jc w:val="both"/>
        <w:rPr>
          <w:rFonts w:ascii="Arial" w:hAnsi="Arial" w:cs="Arial"/>
        </w:rPr>
      </w:pPr>
      <w:r w:rsidRPr="006E45CD">
        <w:rPr>
          <w:rFonts w:ascii="Arial" w:hAnsi="Arial" w:cs="Arial"/>
          <w:b/>
        </w:rPr>
        <w:t>Mr. Michael Leung, President of the Hong Kong Computer Society</w:t>
      </w:r>
      <w:r w:rsidRPr="006E45CD">
        <w:rPr>
          <w:rFonts w:ascii="Arial" w:hAnsi="Arial" w:cs="Arial"/>
        </w:rPr>
        <w:t xml:space="preserve">, </w:t>
      </w:r>
      <w:r w:rsidR="004B415E">
        <w:rPr>
          <w:rFonts w:ascii="Arial" w:hAnsi="Arial" w:cs="Arial"/>
        </w:rPr>
        <w:t>said in</w:t>
      </w:r>
      <w:r w:rsidRPr="006E45CD">
        <w:rPr>
          <w:rFonts w:ascii="Arial" w:hAnsi="Arial" w:cs="Arial"/>
        </w:rPr>
        <w:t xml:space="preserve"> his opening speech at the Award ceremony, “</w:t>
      </w:r>
      <w:r w:rsidR="00A22D8F" w:rsidRPr="006E45CD">
        <w:rPr>
          <w:rFonts w:ascii="Arial" w:eastAsia="Arial" w:hAnsi="Arial" w:cs="Arial"/>
          <w:color w:val="000000" w:themeColor="text1"/>
        </w:rPr>
        <w:t xml:space="preserve">We are </w:t>
      </w:r>
      <w:r w:rsidR="00B42AF1">
        <w:rPr>
          <w:rFonts w:ascii="Arial" w:eastAsia="Arial" w:hAnsi="Arial" w:cs="Arial"/>
          <w:color w:val="000000" w:themeColor="text1"/>
        </w:rPr>
        <w:t xml:space="preserve">again </w:t>
      </w:r>
      <w:r w:rsidR="00A22D8F" w:rsidRPr="006E45CD">
        <w:rPr>
          <w:rFonts w:ascii="Arial" w:eastAsia="Arial" w:hAnsi="Arial" w:cs="Arial"/>
          <w:color w:val="000000" w:themeColor="text1"/>
        </w:rPr>
        <w:t xml:space="preserve">honoured to be the lead organiser of the </w:t>
      </w:r>
      <w:r w:rsidR="002C0F26">
        <w:rPr>
          <w:rFonts w:ascii="Arial" w:eastAsia="Arial" w:hAnsi="Arial" w:cs="Arial"/>
          <w:color w:val="000000" w:themeColor="text1"/>
        </w:rPr>
        <w:t>‘</w:t>
      </w:r>
      <w:r w:rsidR="00A22D8F" w:rsidRPr="006E45CD">
        <w:rPr>
          <w:rFonts w:ascii="Arial" w:eastAsia="Arial" w:hAnsi="Arial" w:cs="Arial"/>
          <w:color w:val="000000" w:themeColor="text1"/>
        </w:rPr>
        <w:t>Hong Kong ICT Awards 201</w:t>
      </w:r>
      <w:r w:rsidR="00A22D8F" w:rsidRPr="006E45CD">
        <w:rPr>
          <w:rFonts w:ascii="Arial" w:hAnsi="Arial" w:cs="Arial"/>
          <w:color w:val="000000" w:themeColor="text1"/>
        </w:rPr>
        <w:t>7</w:t>
      </w:r>
      <w:r w:rsidR="00A22D8F" w:rsidRPr="006E45CD">
        <w:rPr>
          <w:rFonts w:ascii="Arial" w:eastAsia="Arial" w:hAnsi="Arial" w:cs="Arial"/>
          <w:color w:val="000000" w:themeColor="text1"/>
        </w:rPr>
        <w:t>: Best Business Solution Award</w:t>
      </w:r>
      <w:r w:rsidR="004B415E">
        <w:rPr>
          <w:rFonts w:ascii="Arial" w:eastAsia="Arial" w:hAnsi="Arial" w:cs="Arial"/>
          <w:color w:val="000000" w:themeColor="text1"/>
        </w:rPr>
        <w:t>’</w:t>
      </w:r>
      <w:r w:rsidR="00A22D8F" w:rsidRPr="006E45CD">
        <w:rPr>
          <w:rFonts w:ascii="Arial" w:eastAsia="Arial" w:hAnsi="Arial" w:cs="Arial"/>
          <w:color w:val="000000" w:themeColor="text1"/>
        </w:rPr>
        <w:t xml:space="preserve"> (HKICTA 2017)</w:t>
      </w:r>
      <w:r w:rsidR="00B42AF1">
        <w:rPr>
          <w:rFonts w:ascii="Arial" w:eastAsia="Arial" w:hAnsi="Arial" w:cs="Arial"/>
          <w:color w:val="000000" w:themeColor="text1"/>
        </w:rPr>
        <w:t xml:space="preserve"> </w:t>
      </w:r>
      <w:r w:rsidR="004B415E">
        <w:rPr>
          <w:rFonts w:ascii="Arial" w:eastAsia="Arial" w:hAnsi="Arial" w:cs="Arial"/>
          <w:color w:val="000000" w:themeColor="text1"/>
        </w:rPr>
        <w:t xml:space="preserve">for </w:t>
      </w:r>
      <w:r w:rsidR="00B42AF1">
        <w:rPr>
          <w:rFonts w:ascii="Arial" w:eastAsia="Arial" w:hAnsi="Arial" w:cs="Arial"/>
          <w:color w:val="000000" w:themeColor="text1"/>
        </w:rPr>
        <w:t>this year</w:t>
      </w:r>
      <w:r w:rsidR="00A22D8F" w:rsidRPr="006E45CD">
        <w:rPr>
          <w:rFonts w:ascii="Arial" w:eastAsia="Arial" w:hAnsi="Arial" w:cs="Arial"/>
          <w:color w:val="000000" w:themeColor="text1"/>
        </w:rPr>
        <w:t xml:space="preserve">. This annual Award provides an excellent opportunity for local companies to demonstrate their remarkable accomplishments, and serves as a platform to encourage original software developments and promote innovative applications of information technology, </w:t>
      </w:r>
      <w:r w:rsidR="002C0F26">
        <w:rPr>
          <w:rFonts w:ascii="Arial" w:eastAsia="Arial" w:hAnsi="Arial" w:cs="Arial"/>
          <w:color w:val="000000" w:themeColor="text1"/>
        </w:rPr>
        <w:t xml:space="preserve">both </w:t>
      </w:r>
      <w:r w:rsidR="00A22D8F" w:rsidRPr="006E45CD">
        <w:rPr>
          <w:rFonts w:ascii="Arial" w:eastAsia="Arial" w:hAnsi="Arial" w:cs="Arial"/>
          <w:color w:val="000000" w:themeColor="text1"/>
        </w:rPr>
        <w:t xml:space="preserve">in business and </w:t>
      </w:r>
      <w:r w:rsidR="002C0F26">
        <w:rPr>
          <w:rFonts w:ascii="Arial" w:eastAsia="Arial" w:hAnsi="Arial" w:cs="Arial"/>
          <w:color w:val="000000" w:themeColor="text1"/>
        </w:rPr>
        <w:t xml:space="preserve">in </w:t>
      </w:r>
      <w:r w:rsidR="00A22D8F" w:rsidRPr="006E45CD">
        <w:rPr>
          <w:rFonts w:ascii="Arial" w:eastAsia="Arial" w:hAnsi="Arial" w:cs="Arial"/>
          <w:color w:val="000000" w:themeColor="text1"/>
        </w:rPr>
        <w:t>the community</w:t>
      </w:r>
      <w:r w:rsidR="005C3525">
        <w:rPr>
          <w:rFonts w:ascii="Arial" w:eastAsia="Arial" w:hAnsi="Arial" w:cs="Arial"/>
          <w:color w:val="000000" w:themeColor="text1"/>
        </w:rPr>
        <w:t>. T</w:t>
      </w:r>
      <w:r w:rsidR="00A22D8F" w:rsidRPr="006E45CD">
        <w:rPr>
          <w:rFonts w:ascii="Arial" w:eastAsia="Arial" w:hAnsi="Arial" w:cs="Arial"/>
          <w:color w:val="000000" w:themeColor="text1"/>
        </w:rPr>
        <w:t>he success of this Award help</w:t>
      </w:r>
      <w:r w:rsidR="005C3525">
        <w:rPr>
          <w:rFonts w:ascii="Arial" w:eastAsia="Arial" w:hAnsi="Arial" w:cs="Arial"/>
          <w:color w:val="000000" w:themeColor="text1"/>
        </w:rPr>
        <w:t>s</w:t>
      </w:r>
      <w:r w:rsidR="00A22D8F" w:rsidRPr="006E45CD">
        <w:rPr>
          <w:rFonts w:ascii="Arial" w:eastAsia="Arial" w:hAnsi="Arial" w:cs="Arial"/>
          <w:color w:val="000000" w:themeColor="text1"/>
        </w:rPr>
        <w:t xml:space="preserve"> to raise public awareness of how rapidly ICT is changing the ways we live, work, play and learn.</w:t>
      </w:r>
      <w:r w:rsidRPr="006E45CD">
        <w:rPr>
          <w:rFonts w:ascii="Arial" w:hAnsi="Arial" w:cs="Arial"/>
        </w:rPr>
        <w:t>”</w:t>
      </w:r>
    </w:p>
    <w:p w:rsidR="001C3978" w:rsidRPr="001C3978" w:rsidRDefault="001C3978" w:rsidP="001C3978">
      <w:pPr>
        <w:spacing w:after="0"/>
        <w:jc w:val="both"/>
        <w:rPr>
          <w:rFonts w:ascii="Arial" w:hAnsi="Arial" w:cs="Arial"/>
        </w:rPr>
      </w:pPr>
    </w:p>
    <w:p w:rsidR="00A22D8F" w:rsidRPr="006E45CD" w:rsidRDefault="00134A68" w:rsidP="00A22D8F">
      <w:pPr>
        <w:jc w:val="both"/>
        <w:rPr>
          <w:rFonts w:ascii="Arial" w:eastAsia="Times New Roman" w:hAnsi="Arial" w:cs="Arial"/>
        </w:rPr>
      </w:pPr>
      <w:r>
        <w:rPr>
          <w:rFonts w:ascii="Arial" w:eastAsia="Times New Roman" w:hAnsi="Arial" w:cs="Arial"/>
          <w:b/>
        </w:rPr>
        <w:t>Mr</w:t>
      </w:r>
      <w:r w:rsidR="00464C28" w:rsidRPr="006E45CD">
        <w:rPr>
          <w:rFonts w:ascii="Arial" w:eastAsia="Times New Roman" w:hAnsi="Arial" w:cs="Arial"/>
          <w:b/>
        </w:rPr>
        <w:t xml:space="preserve">. Leonard Chan, Chairman of </w:t>
      </w:r>
      <w:r w:rsidR="004B415E">
        <w:rPr>
          <w:rFonts w:ascii="Arial" w:eastAsia="Times New Roman" w:hAnsi="Arial" w:cs="Arial"/>
          <w:b/>
        </w:rPr>
        <w:t xml:space="preserve">the </w:t>
      </w:r>
      <w:r w:rsidR="00464C28" w:rsidRPr="006E45CD">
        <w:rPr>
          <w:rFonts w:ascii="Arial" w:eastAsia="Times New Roman" w:hAnsi="Arial" w:cs="Arial"/>
          <w:b/>
        </w:rPr>
        <w:t>Organi</w:t>
      </w:r>
      <w:r w:rsidR="004B415E">
        <w:rPr>
          <w:rFonts w:ascii="Arial" w:eastAsia="Times New Roman" w:hAnsi="Arial" w:cs="Arial"/>
          <w:b/>
        </w:rPr>
        <w:t>s</w:t>
      </w:r>
      <w:r w:rsidR="00464C28" w:rsidRPr="006E45CD">
        <w:rPr>
          <w:rFonts w:ascii="Arial" w:eastAsia="Times New Roman" w:hAnsi="Arial" w:cs="Arial"/>
          <w:b/>
        </w:rPr>
        <w:t>ing Committee of ICT Awards 2017: Best Business Solutions Award</w:t>
      </w:r>
      <w:r w:rsidR="00464C28" w:rsidRPr="00DA1C32">
        <w:rPr>
          <w:rFonts w:ascii="Arial" w:eastAsia="Times New Roman" w:hAnsi="Arial" w:cs="Arial"/>
        </w:rPr>
        <w:t xml:space="preserve">, </w:t>
      </w:r>
      <w:r w:rsidR="004B415E" w:rsidRPr="00DA1C32">
        <w:rPr>
          <w:rFonts w:ascii="Arial" w:eastAsia="Times New Roman" w:hAnsi="Arial" w:cs="Arial"/>
        </w:rPr>
        <w:t>commented</w:t>
      </w:r>
      <w:r w:rsidR="00464C28" w:rsidRPr="00DA1C32">
        <w:rPr>
          <w:rFonts w:ascii="Arial" w:eastAsia="Times New Roman" w:hAnsi="Arial" w:cs="Arial"/>
        </w:rPr>
        <w:t xml:space="preserve">, </w:t>
      </w:r>
      <w:r w:rsidR="00464C28" w:rsidRPr="006E45CD">
        <w:rPr>
          <w:rFonts w:ascii="Arial" w:eastAsia="Times New Roman" w:hAnsi="Arial" w:cs="Arial"/>
        </w:rPr>
        <w:t>“</w:t>
      </w:r>
      <w:r w:rsidR="00602ED4" w:rsidRPr="006E45CD">
        <w:rPr>
          <w:rFonts w:ascii="Arial" w:eastAsia="Times New Roman" w:hAnsi="Arial" w:cs="Arial"/>
        </w:rPr>
        <w:t>Th</w:t>
      </w:r>
      <w:r w:rsidR="005C3525">
        <w:rPr>
          <w:rFonts w:ascii="Arial" w:eastAsia="Times New Roman" w:hAnsi="Arial" w:cs="Arial"/>
        </w:rPr>
        <w:t>is</w:t>
      </w:r>
      <w:r w:rsidR="00464C28" w:rsidRPr="006E45CD">
        <w:rPr>
          <w:rFonts w:ascii="Arial" w:eastAsia="Times New Roman" w:hAnsi="Arial" w:cs="Arial"/>
        </w:rPr>
        <w:t xml:space="preserve"> is a locally espoused and internationally acclaimed brand of ICT awards</w:t>
      </w:r>
      <w:r w:rsidR="005C3525">
        <w:rPr>
          <w:rFonts w:ascii="Arial" w:eastAsia="Times New Roman" w:hAnsi="Arial" w:cs="Arial"/>
        </w:rPr>
        <w:t>, s</w:t>
      </w:r>
      <w:r w:rsidR="00A22D8F" w:rsidRPr="006E45CD">
        <w:rPr>
          <w:rFonts w:ascii="Arial" w:eastAsia="Times New Roman" w:hAnsi="Arial" w:cs="Arial"/>
        </w:rPr>
        <w:t xml:space="preserve">treamed into 3 categories, namely, </w:t>
      </w:r>
      <w:r w:rsidR="004B415E">
        <w:rPr>
          <w:rFonts w:ascii="Arial" w:eastAsia="Times New Roman" w:hAnsi="Arial" w:cs="Arial"/>
        </w:rPr>
        <w:t>‘</w:t>
      </w:r>
      <w:r w:rsidR="00A22D8F" w:rsidRPr="006E45CD">
        <w:rPr>
          <w:rFonts w:ascii="Arial" w:eastAsia="Times New Roman" w:hAnsi="Arial" w:cs="Arial"/>
        </w:rPr>
        <w:t>Best Business Solution (Application) Award</w:t>
      </w:r>
      <w:r w:rsidR="004B415E">
        <w:rPr>
          <w:rFonts w:ascii="Arial" w:eastAsia="Times New Roman" w:hAnsi="Arial" w:cs="Arial"/>
        </w:rPr>
        <w:t>’</w:t>
      </w:r>
      <w:r w:rsidR="00A22D8F" w:rsidRPr="006E45CD">
        <w:rPr>
          <w:rFonts w:ascii="Arial" w:eastAsia="Times New Roman" w:hAnsi="Arial" w:cs="Arial"/>
        </w:rPr>
        <w:t xml:space="preserve"> , </w:t>
      </w:r>
      <w:r w:rsidR="004B415E">
        <w:rPr>
          <w:rFonts w:ascii="Arial" w:eastAsia="Times New Roman" w:hAnsi="Arial" w:cs="Arial"/>
        </w:rPr>
        <w:t>‘</w:t>
      </w:r>
      <w:r w:rsidR="00A22D8F" w:rsidRPr="006E45CD">
        <w:rPr>
          <w:rFonts w:ascii="Arial" w:eastAsia="Times New Roman" w:hAnsi="Arial" w:cs="Arial"/>
        </w:rPr>
        <w:t>Best Business Solution (Product &amp; Service) Award</w:t>
      </w:r>
      <w:r w:rsidR="004B415E">
        <w:rPr>
          <w:rFonts w:ascii="Arial" w:eastAsia="Times New Roman" w:hAnsi="Arial" w:cs="Arial"/>
        </w:rPr>
        <w:t>’</w:t>
      </w:r>
      <w:r w:rsidR="00A22D8F" w:rsidRPr="006E45CD">
        <w:rPr>
          <w:rFonts w:ascii="Arial" w:eastAsia="Times New Roman" w:hAnsi="Arial" w:cs="Arial"/>
        </w:rPr>
        <w:t xml:space="preserve">  and </w:t>
      </w:r>
      <w:r w:rsidR="004B415E">
        <w:rPr>
          <w:rFonts w:ascii="Arial" w:eastAsia="Times New Roman" w:hAnsi="Arial" w:cs="Arial"/>
        </w:rPr>
        <w:t>‘</w:t>
      </w:r>
      <w:r w:rsidR="00A22D8F" w:rsidRPr="006E45CD">
        <w:rPr>
          <w:rFonts w:ascii="Arial" w:eastAsia="Times New Roman" w:hAnsi="Arial" w:cs="Arial"/>
        </w:rPr>
        <w:t>Best Business Solution (</w:t>
      </w:r>
      <w:r w:rsidR="004B415E" w:rsidRPr="004F4A52">
        <w:rPr>
          <w:rFonts w:ascii="Arial" w:hAnsi="Arial" w:cs="Arial"/>
        </w:rPr>
        <w:t>e-Commerce</w:t>
      </w:r>
      <w:r w:rsidR="00A22D8F" w:rsidRPr="006E45CD">
        <w:rPr>
          <w:rFonts w:ascii="Arial" w:eastAsia="Times New Roman" w:hAnsi="Arial" w:cs="Arial"/>
        </w:rPr>
        <w:t>) Award</w:t>
      </w:r>
      <w:r w:rsidR="004B415E">
        <w:rPr>
          <w:rFonts w:ascii="Arial" w:eastAsia="Times New Roman" w:hAnsi="Arial" w:cs="Arial"/>
        </w:rPr>
        <w:t>’</w:t>
      </w:r>
      <w:r w:rsidR="006E45CD" w:rsidRPr="006E45CD">
        <w:rPr>
          <w:rFonts w:ascii="Arial" w:eastAsia="Times New Roman" w:hAnsi="Arial" w:cs="Arial"/>
        </w:rPr>
        <w:t xml:space="preserve">, as well as a special award, the </w:t>
      </w:r>
      <w:r w:rsidR="004B415E">
        <w:rPr>
          <w:rFonts w:ascii="Arial" w:eastAsia="Times New Roman" w:hAnsi="Arial" w:cs="Arial"/>
        </w:rPr>
        <w:t>‘</w:t>
      </w:r>
      <w:r w:rsidR="006E45CD" w:rsidRPr="006E45CD">
        <w:rPr>
          <w:rFonts w:ascii="Arial" w:eastAsia="Times New Roman" w:hAnsi="Arial" w:cs="Arial"/>
        </w:rPr>
        <w:t>Outstanding SME Award</w:t>
      </w:r>
      <w:r w:rsidR="004B415E">
        <w:rPr>
          <w:rFonts w:ascii="Arial" w:eastAsia="Times New Roman" w:hAnsi="Arial" w:cs="Arial"/>
        </w:rPr>
        <w:t>’</w:t>
      </w:r>
      <w:r w:rsidR="006E45CD" w:rsidRPr="006E45CD">
        <w:rPr>
          <w:rFonts w:ascii="Arial" w:eastAsia="Times New Roman" w:hAnsi="Arial" w:cs="Arial"/>
        </w:rPr>
        <w:t xml:space="preserve">, </w:t>
      </w:r>
      <w:r w:rsidR="005C3525">
        <w:rPr>
          <w:rFonts w:ascii="Arial" w:eastAsia="Times New Roman" w:hAnsi="Arial" w:cs="Arial"/>
        </w:rPr>
        <w:t xml:space="preserve">which, </w:t>
      </w:r>
      <w:r w:rsidR="006E45CD" w:rsidRPr="006E45CD">
        <w:rPr>
          <w:rFonts w:ascii="Arial" w:eastAsia="Times New Roman" w:hAnsi="Arial" w:cs="Arial"/>
        </w:rPr>
        <w:t>in its respective award stream</w:t>
      </w:r>
      <w:r w:rsidR="005C3525">
        <w:rPr>
          <w:rFonts w:ascii="Arial" w:eastAsia="Times New Roman" w:hAnsi="Arial" w:cs="Arial"/>
        </w:rPr>
        <w:t>,</w:t>
      </w:r>
      <w:r w:rsidR="006E45CD" w:rsidRPr="006E45CD">
        <w:rPr>
          <w:rFonts w:ascii="Arial" w:eastAsia="Times New Roman" w:hAnsi="Arial" w:cs="Arial"/>
        </w:rPr>
        <w:t xml:space="preserve"> is given to recognise the most innovative application, product </w:t>
      </w:r>
      <w:r w:rsidR="004B415E" w:rsidRPr="00DA1C32">
        <w:rPr>
          <w:rFonts w:ascii="Arial" w:eastAsia="Times New Roman" w:hAnsi="Arial" w:cs="Arial"/>
        </w:rPr>
        <w:t xml:space="preserve">or </w:t>
      </w:r>
      <w:r w:rsidR="006E45CD" w:rsidRPr="00DA1C32">
        <w:rPr>
          <w:rFonts w:ascii="Arial" w:eastAsia="Times New Roman" w:hAnsi="Arial" w:cs="Arial"/>
        </w:rPr>
        <w:t>service developed by an SME or specially targeted for use by SMEs</w:t>
      </w:r>
      <w:r w:rsidR="005C3525" w:rsidRPr="00DA1C32">
        <w:rPr>
          <w:rFonts w:ascii="Arial" w:eastAsia="Times New Roman" w:hAnsi="Arial" w:cs="Arial"/>
        </w:rPr>
        <w:t>. E</w:t>
      </w:r>
      <w:r w:rsidR="00A22D8F" w:rsidRPr="00DA1C32">
        <w:rPr>
          <w:rFonts w:ascii="Arial" w:eastAsia="Times New Roman" w:hAnsi="Arial" w:cs="Arial"/>
        </w:rPr>
        <w:t xml:space="preserve">ach award </w:t>
      </w:r>
      <w:r w:rsidR="00A22D8F" w:rsidRPr="006E45CD">
        <w:rPr>
          <w:rFonts w:ascii="Arial" w:eastAsia="Times New Roman" w:hAnsi="Arial" w:cs="Arial"/>
        </w:rPr>
        <w:t>undeniably showcases our efforts in promoting ICT development in Hong Kong in respect of the deployment of innovative applications, the quality of product</w:t>
      </w:r>
      <w:r w:rsidR="004B415E">
        <w:rPr>
          <w:rFonts w:ascii="Arial" w:eastAsia="Times New Roman" w:hAnsi="Arial" w:cs="Arial"/>
        </w:rPr>
        <w:t>s</w:t>
      </w:r>
      <w:r w:rsidR="00A22D8F" w:rsidRPr="006E45CD">
        <w:rPr>
          <w:rFonts w:ascii="Arial" w:eastAsia="Times New Roman" w:hAnsi="Arial" w:cs="Arial"/>
        </w:rPr>
        <w:t xml:space="preserve"> and service</w:t>
      </w:r>
      <w:r w:rsidR="004B415E">
        <w:rPr>
          <w:rFonts w:ascii="Arial" w:eastAsia="Times New Roman" w:hAnsi="Arial" w:cs="Arial"/>
        </w:rPr>
        <w:t>s</w:t>
      </w:r>
      <w:r w:rsidR="00A22D8F" w:rsidRPr="006E45CD">
        <w:rPr>
          <w:rFonts w:ascii="Arial" w:eastAsia="Times New Roman" w:hAnsi="Arial" w:cs="Arial"/>
        </w:rPr>
        <w:t xml:space="preserve">, and the needs of business and </w:t>
      </w:r>
      <w:r w:rsidR="004B415E">
        <w:rPr>
          <w:rFonts w:ascii="Arial" w:eastAsia="Times New Roman" w:hAnsi="Arial" w:cs="Arial"/>
        </w:rPr>
        <w:t>the</w:t>
      </w:r>
      <w:r w:rsidR="004B415E" w:rsidRPr="006E45CD">
        <w:rPr>
          <w:rFonts w:ascii="Arial" w:eastAsia="Times New Roman" w:hAnsi="Arial" w:cs="Arial"/>
        </w:rPr>
        <w:t xml:space="preserve"> </w:t>
      </w:r>
      <w:r w:rsidR="00A22D8F" w:rsidRPr="006E45CD">
        <w:rPr>
          <w:rFonts w:ascii="Arial" w:eastAsia="Times New Roman" w:hAnsi="Arial" w:cs="Arial"/>
        </w:rPr>
        <w:t>community.</w:t>
      </w:r>
      <w:r w:rsidR="006E45CD" w:rsidRPr="006E45CD">
        <w:rPr>
          <w:rFonts w:ascii="Arial" w:eastAsia="Times New Roman" w:hAnsi="Arial" w:cs="Arial"/>
        </w:rPr>
        <w:t>”</w:t>
      </w:r>
    </w:p>
    <w:p w:rsidR="004436B9" w:rsidRPr="00DA1C32" w:rsidRDefault="005C0F2E" w:rsidP="00474A90">
      <w:pPr>
        <w:spacing w:after="0"/>
        <w:jc w:val="both"/>
        <w:rPr>
          <w:rFonts w:ascii="Arial" w:hAnsi="Arial" w:cs="Arial"/>
        </w:rPr>
      </w:pPr>
      <w:r w:rsidRPr="00DA1C32">
        <w:rPr>
          <w:rFonts w:ascii="Arial" w:hAnsi="Arial" w:cs="Arial"/>
        </w:rPr>
        <w:t xml:space="preserve">This year, </w:t>
      </w:r>
      <w:proofErr w:type="spellStart"/>
      <w:r w:rsidRPr="00DA1C32">
        <w:rPr>
          <w:rFonts w:ascii="Arial" w:hAnsi="Arial" w:cs="Arial"/>
          <w:b/>
        </w:rPr>
        <w:t>GoAnimate</w:t>
      </w:r>
      <w:proofErr w:type="spellEnd"/>
      <w:r w:rsidRPr="00DA1C32">
        <w:rPr>
          <w:rFonts w:ascii="Arial" w:hAnsi="Arial" w:cs="Arial"/>
          <w:b/>
        </w:rPr>
        <w:t xml:space="preserve"> Hong Kong Ltd.</w:t>
      </w:r>
      <w:r w:rsidRPr="00DA1C32">
        <w:rPr>
          <w:rFonts w:ascii="Arial" w:hAnsi="Arial" w:cs="Arial"/>
        </w:rPr>
        <w:t xml:space="preserve">, with its </w:t>
      </w:r>
      <w:r w:rsidRPr="00DA1C32">
        <w:rPr>
          <w:rFonts w:ascii="Arial" w:hAnsi="Arial" w:cs="Arial"/>
          <w:i/>
        </w:rPr>
        <w:t>GoAnimate: Cloud-based animated video</w:t>
      </w:r>
      <w:r w:rsidRPr="00DA1C32">
        <w:rPr>
          <w:rFonts w:ascii="Arial" w:hAnsi="Arial" w:cs="Arial"/>
        </w:rPr>
        <w:t>, is the Grand Winner</w:t>
      </w:r>
      <w:r w:rsidR="006B5F20" w:rsidRPr="00DA1C32">
        <w:rPr>
          <w:rFonts w:ascii="Arial" w:hAnsi="Arial" w:cs="Arial"/>
        </w:rPr>
        <w:t xml:space="preserve"> as well as the Gold prize winner of</w:t>
      </w:r>
      <w:r w:rsidR="007E1ACA" w:rsidRPr="00DA1C32">
        <w:rPr>
          <w:rFonts w:ascii="Arial" w:hAnsi="Arial" w:cs="Arial"/>
        </w:rPr>
        <w:t xml:space="preserve"> the</w:t>
      </w:r>
      <w:r w:rsidR="006B5F20" w:rsidRPr="00DA1C32">
        <w:rPr>
          <w:rFonts w:ascii="Arial" w:hAnsi="Arial" w:cs="Arial"/>
        </w:rPr>
        <w:t xml:space="preserve"> “Best Business Solution (Product &amp; Service) Award” </w:t>
      </w:r>
      <w:r w:rsidR="005C3525" w:rsidRPr="00DA1C32">
        <w:rPr>
          <w:rFonts w:ascii="Arial" w:hAnsi="Arial" w:cs="Arial"/>
        </w:rPr>
        <w:t xml:space="preserve">chosen from </w:t>
      </w:r>
      <w:r w:rsidRPr="00DA1C32">
        <w:rPr>
          <w:rFonts w:ascii="Arial" w:hAnsi="Arial" w:cs="Arial"/>
        </w:rPr>
        <w:t xml:space="preserve">among 13 </w:t>
      </w:r>
      <w:r w:rsidR="006B5F20" w:rsidRPr="00DA1C32">
        <w:rPr>
          <w:rFonts w:ascii="Arial" w:hAnsi="Arial" w:cs="Arial"/>
        </w:rPr>
        <w:t>enterprises</w:t>
      </w:r>
      <w:r w:rsidRPr="00DA1C32">
        <w:rPr>
          <w:rFonts w:ascii="Arial" w:hAnsi="Arial" w:cs="Arial"/>
        </w:rPr>
        <w:t>.</w:t>
      </w:r>
      <w:r w:rsidR="006B5F20" w:rsidRPr="00DA1C32">
        <w:rPr>
          <w:rFonts w:ascii="Arial" w:hAnsi="Arial" w:cs="Arial"/>
        </w:rPr>
        <w:t xml:space="preserve"> </w:t>
      </w:r>
      <w:r w:rsidR="00BF2B46" w:rsidRPr="00DA1C32">
        <w:rPr>
          <w:rFonts w:ascii="Arial" w:hAnsi="Arial" w:cs="Arial"/>
        </w:rPr>
        <w:t>The cloud-based GoAnimate is the quickest, simplest and most cost-effective solution for producing and sharing a professional-looking video</w:t>
      </w:r>
      <w:r w:rsidR="00C63533" w:rsidRPr="00DA1C32">
        <w:rPr>
          <w:rFonts w:ascii="Arial" w:hAnsi="Arial" w:cs="Arial"/>
        </w:rPr>
        <w:t xml:space="preserve">. </w:t>
      </w:r>
      <w:r w:rsidR="007E1ACA" w:rsidRPr="00DA1C32">
        <w:rPr>
          <w:rFonts w:ascii="Arial" w:hAnsi="Arial" w:cs="Arial"/>
        </w:rPr>
        <w:t xml:space="preserve">Built-in </w:t>
      </w:r>
      <w:r w:rsidR="005E6EAD" w:rsidRPr="00DA1C32">
        <w:rPr>
          <w:rFonts w:ascii="Arial" w:hAnsi="Arial" w:cs="Arial"/>
        </w:rPr>
        <w:t>easy-to-use tools and unlimited</w:t>
      </w:r>
      <w:r w:rsidR="007E1ACA" w:rsidRPr="00DA1C32">
        <w:rPr>
          <w:rFonts w:ascii="Arial" w:hAnsi="Arial" w:cs="Arial"/>
        </w:rPr>
        <w:t xml:space="preserve"> subscription </w:t>
      </w:r>
      <w:r w:rsidR="005E6EAD" w:rsidRPr="00DA1C32">
        <w:rPr>
          <w:rFonts w:ascii="Arial" w:hAnsi="Arial" w:cs="Arial"/>
        </w:rPr>
        <w:t>features are ready for use without constraints; a</w:t>
      </w:r>
      <w:r w:rsidR="00C63533" w:rsidRPr="00DA1C32">
        <w:rPr>
          <w:rFonts w:ascii="Arial" w:hAnsi="Arial" w:cs="Arial"/>
        </w:rPr>
        <w:t xml:space="preserve">ll users need is </w:t>
      </w:r>
      <w:r w:rsidR="00141A08" w:rsidRPr="00DA1C32">
        <w:rPr>
          <w:rFonts w:ascii="Arial" w:hAnsi="Arial" w:cs="Arial"/>
        </w:rPr>
        <w:t xml:space="preserve">a stable </w:t>
      </w:r>
      <w:r w:rsidR="007E1ACA" w:rsidRPr="00DA1C32">
        <w:rPr>
          <w:rFonts w:ascii="Arial" w:hAnsi="Arial" w:cs="Arial"/>
        </w:rPr>
        <w:t>I</w:t>
      </w:r>
      <w:r w:rsidR="00141A08" w:rsidRPr="00DA1C32">
        <w:rPr>
          <w:rFonts w:ascii="Arial" w:hAnsi="Arial" w:cs="Arial"/>
        </w:rPr>
        <w:t>nternet connection</w:t>
      </w:r>
      <w:r w:rsidR="00BB457A" w:rsidRPr="00DA1C32">
        <w:rPr>
          <w:rFonts w:ascii="Arial" w:hAnsi="Arial" w:cs="Arial"/>
        </w:rPr>
        <w:t xml:space="preserve"> </w:t>
      </w:r>
      <w:r w:rsidR="007E1ACA" w:rsidRPr="00DA1C32">
        <w:rPr>
          <w:rFonts w:ascii="Arial" w:hAnsi="Arial" w:cs="Arial"/>
        </w:rPr>
        <w:t>for</w:t>
      </w:r>
      <w:r w:rsidR="00BB457A" w:rsidRPr="00DA1C32">
        <w:rPr>
          <w:rFonts w:ascii="Arial" w:hAnsi="Arial" w:cs="Arial"/>
        </w:rPr>
        <w:t xml:space="preserve"> access to </w:t>
      </w:r>
      <w:r w:rsidR="007E1ACA" w:rsidRPr="00665AB1">
        <w:rPr>
          <w:rFonts w:ascii="Arial" w:hAnsi="Arial" w:cs="Arial"/>
        </w:rPr>
        <w:t>the</w:t>
      </w:r>
      <w:r w:rsidR="00A855A0" w:rsidRPr="00665AB1">
        <w:rPr>
          <w:rFonts w:ascii="Arial" w:hAnsi="Arial" w:cs="Arial"/>
        </w:rPr>
        <w:t xml:space="preserve"> </w:t>
      </w:r>
      <w:r w:rsidR="00B3458C" w:rsidRPr="00DA1C32">
        <w:rPr>
          <w:rFonts w:ascii="Arial" w:hAnsi="Arial" w:cs="Arial"/>
        </w:rPr>
        <w:t>cloud</w:t>
      </w:r>
      <w:r w:rsidR="004436B9" w:rsidRPr="00DA1C32">
        <w:rPr>
          <w:rFonts w:ascii="Arial" w:hAnsi="Arial" w:cs="Arial"/>
        </w:rPr>
        <w:t>.</w:t>
      </w:r>
    </w:p>
    <w:p w:rsidR="001C3978" w:rsidRPr="006E45CD" w:rsidRDefault="001C3978" w:rsidP="00474A90">
      <w:pPr>
        <w:spacing w:after="0"/>
        <w:jc w:val="both"/>
        <w:rPr>
          <w:rFonts w:ascii="Arial" w:hAnsi="Arial" w:cs="Arial"/>
        </w:rPr>
      </w:pPr>
    </w:p>
    <w:p w:rsidR="004C4DF3" w:rsidRDefault="00AD0847" w:rsidP="00474A90">
      <w:pPr>
        <w:spacing w:after="0"/>
        <w:jc w:val="both"/>
        <w:rPr>
          <w:rFonts w:ascii="Arial" w:hAnsi="Arial" w:cs="Arial"/>
        </w:rPr>
      </w:pPr>
      <w:r w:rsidRPr="006E45CD">
        <w:rPr>
          <w:rFonts w:ascii="Arial" w:hAnsi="Arial" w:cs="Arial"/>
        </w:rPr>
        <w:lastRenderedPageBreak/>
        <w:t>“</w:t>
      </w:r>
      <w:r w:rsidR="006B5F20" w:rsidRPr="006E45CD">
        <w:rPr>
          <w:rFonts w:ascii="Arial" w:hAnsi="Arial" w:cs="Arial"/>
        </w:rPr>
        <w:t>We are extremely honoured to receive this prestigious award, and we are delighted that our love of innovating through design has been recognised by the ICT industry</w:t>
      </w:r>
      <w:r w:rsidR="005C56EF" w:rsidRPr="006E45CD">
        <w:rPr>
          <w:rFonts w:ascii="Arial" w:hAnsi="Arial" w:cs="Arial"/>
        </w:rPr>
        <w:t>,”</w:t>
      </w:r>
      <w:r w:rsidR="005C56EF" w:rsidRPr="006E45CD">
        <w:rPr>
          <w:rFonts w:ascii="Arial" w:hAnsi="Arial" w:cs="Arial"/>
          <w:b/>
        </w:rPr>
        <w:t xml:space="preserve"> </w:t>
      </w:r>
      <w:r w:rsidR="005C56EF" w:rsidRPr="006E45CD">
        <w:rPr>
          <w:rFonts w:ascii="Arial" w:hAnsi="Arial" w:cs="Arial"/>
        </w:rPr>
        <w:t xml:space="preserve">said </w:t>
      </w:r>
      <w:r w:rsidR="005C56EF" w:rsidRPr="006E45CD">
        <w:rPr>
          <w:rFonts w:ascii="Arial" w:hAnsi="Arial" w:cs="Arial"/>
          <w:b/>
        </w:rPr>
        <w:t>Mr. Alvin Hung, Founder and CEO of GoAnimate</w:t>
      </w:r>
      <w:r w:rsidR="005C56EF" w:rsidRPr="006E45CD">
        <w:rPr>
          <w:rFonts w:ascii="Arial" w:hAnsi="Arial" w:cs="Arial"/>
        </w:rPr>
        <w:t>. “</w:t>
      </w:r>
      <w:r w:rsidR="006B5F20" w:rsidRPr="006E45CD">
        <w:rPr>
          <w:rFonts w:ascii="Arial" w:hAnsi="Arial" w:cs="Arial"/>
        </w:rPr>
        <w:t xml:space="preserve">Everyone knows that Hong Kong harbours a real wealth of innovation, particularly in engineering and design. At GoAnimate, we train passionate professionals to be world-class design oriented innovators. With our 'Live in Hong Kong, </w:t>
      </w:r>
      <w:r w:rsidR="00817638">
        <w:rPr>
          <w:rFonts w:ascii="Arial" w:hAnsi="Arial" w:cs="Arial"/>
        </w:rPr>
        <w:t>Experience</w:t>
      </w:r>
      <w:r w:rsidR="006B5F20" w:rsidRPr="006E45CD">
        <w:rPr>
          <w:rFonts w:ascii="Arial" w:hAnsi="Arial" w:cs="Arial"/>
        </w:rPr>
        <w:t xml:space="preserve"> Silicon Valley' corporate culture, our team will continue to create world-class solutions that lead the world in DIY animation </w:t>
      </w:r>
      <w:r w:rsidR="006801AD">
        <w:rPr>
          <w:rFonts w:ascii="Arial" w:hAnsi="Arial" w:cs="Arial"/>
        </w:rPr>
        <w:t>–</w:t>
      </w:r>
      <w:r w:rsidR="006B5F20" w:rsidRPr="006E45CD">
        <w:rPr>
          <w:rFonts w:ascii="Arial" w:hAnsi="Arial" w:cs="Arial"/>
        </w:rPr>
        <w:t xml:space="preserve"> helping businesses, schools and individuals around the world to have fun, thrive and communicate effectively.”</w:t>
      </w:r>
    </w:p>
    <w:p w:rsidR="004C4DF3" w:rsidRPr="006E45CD" w:rsidRDefault="004C4DF3" w:rsidP="004C4DF3">
      <w:pPr>
        <w:spacing w:after="0"/>
        <w:jc w:val="both"/>
        <w:rPr>
          <w:rFonts w:ascii="Arial" w:hAnsi="Arial" w:cs="Arial"/>
        </w:rPr>
      </w:pPr>
    </w:p>
    <w:p w:rsidR="00787507" w:rsidRPr="00665AB1" w:rsidRDefault="00B16B16" w:rsidP="00A03801">
      <w:pPr>
        <w:spacing w:after="0"/>
        <w:jc w:val="both"/>
        <w:rPr>
          <w:rFonts w:ascii="Arial" w:hAnsi="Arial" w:cs="Arial"/>
          <w:lang w:val="en-US"/>
        </w:rPr>
      </w:pPr>
      <w:r w:rsidRPr="006E45CD">
        <w:rPr>
          <w:rFonts w:ascii="Arial" w:hAnsi="Arial" w:cs="Arial"/>
          <w:lang w:val="en-US"/>
        </w:rPr>
        <w:t xml:space="preserve">The Gold prize </w:t>
      </w:r>
      <w:r w:rsidR="0041205A">
        <w:rPr>
          <w:rFonts w:ascii="Arial" w:hAnsi="Arial" w:cs="Arial"/>
          <w:lang w:val="en-US"/>
        </w:rPr>
        <w:t>for the</w:t>
      </w:r>
      <w:r w:rsidRPr="006E45CD">
        <w:rPr>
          <w:rFonts w:ascii="Arial" w:hAnsi="Arial" w:cs="Arial"/>
          <w:lang w:val="en-US"/>
        </w:rPr>
        <w:t xml:space="preserve"> “Best Business S</w:t>
      </w:r>
      <w:r w:rsidR="00CA15FD" w:rsidRPr="006E45CD">
        <w:rPr>
          <w:rFonts w:ascii="Arial" w:hAnsi="Arial" w:cs="Arial"/>
          <w:lang w:val="en-US"/>
        </w:rPr>
        <w:t>olution (Application) Award” went</w:t>
      </w:r>
      <w:r w:rsidRPr="006E45CD">
        <w:rPr>
          <w:rFonts w:ascii="Arial" w:hAnsi="Arial" w:cs="Arial"/>
          <w:lang w:val="en-US"/>
        </w:rPr>
        <w:t xml:space="preserve"> to </w:t>
      </w:r>
      <w:r w:rsidR="00F83DD0" w:rsidRPr="006E45CD">
        <w:rPr>
          <w:rFonts w:ascii="Arial" w:hAnsi="Arial" w:cs="Arial"/>
          <w:lang w:val="en-US"/>
        </w:rPr>
        <w:t xml:space="preserve">the </w:t>
      </w:r>
      <w:r w:rsidR="00F83DD0" w:rsidRPr="006E45CD">
        <w:rPr>
          <w:rFonts w:ascii="Arial" w:hAnsi="Arial" w:cs="Arial"/>
          <w:i/>
          <w:lang w:val="en-US"/>
        </w:rPr>
        <w:t>Electronic Health Record Sharing System (</w:t>
      </w:r>
      <w:proofErr w:type="spellStart"/>
      <w:r w:rsidR="00F83DD0" w:rsidRPr="006E45CD">
        <w:rPr>
          <w:rFonts w:ascii="Arial" w:hAnsi="Arial" w:cs="Arial"/>
          <w:i/>
          <w:lang w:val="en-US"/>
        </w:rPr>
        <w:t>eHRSS</w:t>
      </w:r>
      <w:proofErr w:type="spellEnd"/>
      <w:r w:rsidR="00F83DD0" w:rsidRPr="006E45CD">
        <w:rPr>
          <w:rFonts w:ascii="Arial" w:hAnsi="Arial" w:cs="Arial"/>
          <w:i/>
          <w:lang w:val="en-US"/>
        </w:rPr>
        <w:t xml:space="preserve">) </w:t>
      </w:r>
      <w:r w:rsidR="00F83DD0" w:rsidRPr="006E45CD">
        <w:rPr>
          <w:rFonts w:ascii="Arial" w:hAnsi="Arial" w:cs="Arial"/>
          <w:lang w:val="en-US"/>
        </w:rPr>
        <w:t>developed by</w:t>
      </w:r>
      <w:r w:rsidR="0041205A">
        <w:rPr>
          <w:rFonts w:ascii="Arial" w:hAnsi="Arial" w:cs="Arial"/>
          <w:lang w:val="en-US"/>
        </w:rPr>
        <w:t xml:space="preserve"> the</w:t>
      </w:r>
      <w:r w:rsidR="00F83DD0" w:rsidRPr="006E45CD">
        <w:rPr>
          <w:rFonts w:ascii="Arial" w:hAnsi="Arial" w:cs="Arial"/>
          <w:i/>
          <w:lang w:val="en-US"/>
        </w:rPr>
        <w:t xml:space="preserve"> </w:t>
      </w:r>
      <w:r w:rsidR="006C1CF5" w:rsidRPr="00BB1299">
        <w:rPr>
          <w:rFonts w:ascii="Arial" w:hAnsi="Arial" w:cs="Arial"/>
          <w:b/>
          <w:lang w:val="en-US"/>
        </w:rPr>
        <w:t xml:space="preserve">Electronic Health Record Office of </w:t>
      </w:r>
      <w:r w:rsidR="00F83DD0" w:rsidRPr="006E45CD">
        <w:rPr>
          <w:rFonts w:ascii="Arial" w:hAnsi="Arial" w:cs="Arial"/>
          <w:b/>
          <w:lang w:val="en-US"/>
        </w:rPr>
        <w:t>Food and Health Bureau</w:t>
      </w:r>
      <w:r w:rsidR="003A05D4">
        <w:rPr>
          <w:rFonts w:ascii="Arial" w:hAnsi="Arial" w:cs="Arial"/>
          <w:b/>
          <w:lang w:val="en-US"/>
        </w:rPr>
        <w:t>,</w:t>
      </w:r>
      <w:r w:rsidR="00F83DD0" w:rsidRPr="006E45CD">
        <w:rPr>
          <w:rFonts w:ascii="Arial" w:hAnsi="Arial" w:cs="Arial"/>
          <w:b/>
          <w:lang w:val="en-US"/>
        </w:rPr>
        <w:t xml:space="preserve"> </w:t>
      </w:r>
      <w:r w:rsidR="003A05D4" w:rsidRPr="00BB1299">
        <w:rPr>
          <w:rFonts w:ascii="Arial" w:hAnsi="Arial" w:cs="Arial"/>
          <w:b/>
          <w:lang w:val="en-US"/>
        </w:rPr>
        <w:t>The Government of the Hong Kong Special Administrative Region</w:t>
      </w:r>
      <w:r w:rsidR="00F83DD0" w:rsidRPr="006E45CD">
        <w:rPr>
          <w:rFonts w:ascii="Arial" w:hAnsi="Arial" w:cs="Arial"/>
          <w:b/>
          <w:lang w:val="en-US"/>
        </w:rPr>
        <w:t xml:space="preserve"> </w:t>
      </w:r>
      <w:r w:rsidR="00134A68">
        <w:rPr>
          <w:rFonts w:ascii="Arial" w:hAnsi="Arial" w:cs="Arial"/>
          <w:b/>
          <w:lang w:val="en-US"/>
        </w:rPr>
        <w:t>/</w:t>
      </w:r>
      <w:r w:rsidR="00F83DD0" w:rsidRPr="006E45CD">
        <w:rPr>
          <w:rFonts w:ascii="Arial" w:hAnsi="Arial" w:cs="Arial"/>
          <w:b/>
          <w:lang w:val="en-US"/>
        </w:rPr>
        <w:t xml:space="preserve"> Hospital Authority</w:t>
      </w:r>
      <w:r w:rsidR="00F83DD0" w:rsidRPr="00665AB1">
        <w:rPr>
          <w:rFonts w:ascii="Arial" w:hAnsi="Arial" w:cs="Arial"/>
          <w:lang w:val="en-US"/>
        </w:rPr>
        <w:t>.</w:t>
      </w:r>
      <w:r w:rsidR="00F83DD0" w:rsidRPr="006E45CD">
        <w:rPr>
          <w:rFonts w:ascii="Arial" w:hAnsi="Arial" w:cs="Arial"/>
          <w:b/>
          <w:lang w:val="en-US"/>
        </w:rPr>
        <w:t xml:space="preserve"> </w:t>
      </w:r>
      <w:r w:rsidRPr="006E45CD">
        <w:rPr>
          <w:rFonts w:ascii="Arial" w:hAnsi="Arial" w:cs="Arial"/>
          <w:lang w:val="en-US"/>
        </w:rPr>
        <w:t>“</w:t>
      </w:r>
      <w:r w:rsidR="00787507" w:rsidRPr="006E45CD">
        <w:rPr>
          <w:rFonts w:ascii="Arial" w:hAnsi="Arial" w:cs="Arial"/>
          <w:lang w:val="en-US"/>
        </w:rPr>
        <w:t>We are honoured to have this prestigious award and grateful for the recognition we have received</w:t>
      </w:r>
      <w:r w:rsidR="0041205A">
        <w:rPr>
          <w:rFonts w:ascii="Arial" w:hAnsi="Arial" w:cs="Arial"/>
          <w:lang w:val="en-US"/>
        </w:rPr>
        <w:t>,</w:t>
      </w:r>
      <w:r w:rsidR="00787507" w:rsidRPr="006E45CD">
        <w:rPr>
          <w:rFonts w:ascii="Arial" w:hAnsi="Arial" w:cs="Arial"/>
          <w:lang w:val="en-US"/>
        </w:rPr>
        <w:t>”</w:t>
      </w:r>
      <w:r w:rsidR="00787507" w:rsidRPr="0041205A">
        <w:rPr>
          <w:rFonts w:ascii="Arial" w:hAnsi="Arial" w:cs="Arial"/>
          <w:lang w:val="en-US"/>
        </w:rPr>
        <w:t xml:space="preserve"> </w:t>
      </w:r>
      <w:r w:rsidR="00787507" w:rsidRPr="00665AB1">
        <w:rPr>
          <w:rFonts w:ascii="Arial" w:hAnsi="Arial" w:cs="Arial"/>
          <w:lang w:val="en-US"/>
        </w:rPr>
        <w:t>said</w:t>
      </w:r>
      <w:r w:rsidR="00787507" w:rsidRPr="006E45CD">
        <w:rPr>
          <w:rFonts w:ascii="Arial" w:hAnsi="Arial" w:cs="Arial"/>
          <w:b/>
          <w:lang w:val="en-US"/>
        </w:rPr>
        <w:t xml:space="preserve"> Ms. Ida LEE, Head (Electronic Health Record), Electronic Health Record Office of </w:t>
      </w:r>
      <w:r w:rsidR="0041205A">
        <w:rPr>
          <w:rFonts w:ascii="Arial" w:hAnsi="Arial" w:cs="Arial"/>
          <w:b/>
          <w:lang w:val="en-US"/>
        </w:rPr>
        <w:t xml:space="preserve">the </w:t>
      </w:r>
      <w:r w:rsidR="00787507" w:rsidRPr="006E45CD">
        <w:rPr>
          <w:rFonts w:ascii="Arial" w:hAnsi="Arial" w:cs="Arial"/>
          <w:b/>
          <w:lang w:val="en-US"/>
        </w:rPr>
        <w:t>Food and Health Bureau</w:t>
      </w:r>
      <w:r w:rsidR="005C3525">
        <w:rPr>
          <w:rFonts w:ascii="Arial" w:hAnsi="Arial" w:cs="Arial"/>
          <w:lang w:val="en-US"/>
        </w:rPr>
        <w:t>.</w:t>
      </w:r>
      <w:r w:rsidR="00787507" w:rsidRPr="006E45CD">
        <w:rPr>
          <w:rFonts w:ascii="Arial" w:hAnsi="Arial" w:cs="Arial"/>
          <w:lang w:val="en-US"/>
        </w:rPr>
        <w:t xml:space="preserve"> “The territory-wide Electronic Health Record Sharing System (eHRSS) was launched on 13 March 2016, </w:t>
      </w:r>
      <w:r w:rsidR="00787507" w:rsidRPr="00DA1C32">
        <w:rPr>
          <w:rFonts w:ascii="Arial" w:hAnsi="Arial" w:cs="Arial"/>
          <w:lang w:val="en-US"/>
        </w:rPr>
        <w:t xml:space="preserve">introducing </w:t>
      </w:r>
      <w:r w:rsidR="0041205A" w:rsidRPr="00DA1C32">
        <w:rPr>
          <w:rFonts w:ascii="Arial" w:hAnsi="Arial" w:cs="Arial"/>
          <w:lang w:val="en-US"/>
        </w:rPr>
        <w:t>multi-</w:t>
      </w:r>
      <w:r w:rsidR="003D76C4">
        <w:rPr>
          <w:rFonts w:ascii="Arial" w:hAnsi="Arial" w:cs="Arial"/>
          <w:lang w:val="en-US"/>
        </w:rPr>
        <w:t>way</w:t>
      </w:r>
      <w:r w:rsidR="003D76C4" w:rsidRPr="00DA1C32">
        <w:rPr>
          <w:rFonts w:ascii="Arial" w:hAnsi="Arial" w:cs="Arial"/>
          <w:lang w:val="en-US"/>
        </w:rPr>
        <w:t xml:space="preserve"> </w:t>
      </w:r>
      <w:r w:rsidR="00787507" w:rsidRPr="00DA1C32">
        <w:rPr>
          <w:rFonts w:ascii="Arial" w:hAnsi="Arial" w:cs="Arial"/>
          <w:lang w:val="en-US"/>
        </w:rPr>
        <w:t xml:space="preserve">sharing of individual patients’ health data between public and private healthcare providers, subject to patient's consent. The </w:t>
      </w:r>
      <w:proofErr w:type="spellStart"/>
      <w:r w:rsidR="00787507" w:rsidRPr="00DA1C32">
        <w:rPr>
          <w:rFonts w:ascii="Arial" w:hAnsi="Arial" w:cs="Arial"/>
          <w:lang w:val="en-US"/>
        </w:rPr>
        <w:t>eHRSS</w:t>
      </w:r>
      <w:proofErr w:type="spellEnd"/>
      <w:r w:rsidR="00787507" w:rsidRPr="00DA1C32">
        <w:rPr>
          <w:rFonts w:ascii="Arial" w:hAnsi="Arial" w:cs="Arial"/>
          <w:lang w:val="en-US"/>
        </w:rPr>
        <w:t xml:space="preserve"> will enhance continuity of care as well as facilitate better integration of different healthcare services for the benefit of people in Hong Kong. It also provides the infrastructure to support </w:t>
      </w:r>
      <w:r w:rsidR="003D76C4">
        <w:rPr>
          <w:rFonts w:ascii="Arial" w:hAnsi="Arial" w:cs="Arial"/>
          <w:lang w:val="en-US"/>
        </w:rPr>
        <w:t xml:space="preserve">the </w:t>
      </w:r>
      <w:r w:rsidR="00787507" w:rsidRPr="00DA1C32">
        <w:rPr>
          <w:rFonts w:ascii="Arial" w:hAnsi="Arial" w:cs="Arial"/>
          <w:lang w:val="en-US"/>
        </w:rPr>
        <w:t xml:space="preserve">healthcare </w:t>
      </w:r>
      <w:r w:rsidR="00787507" w:rsidRPr="006E45CD">
        <w:rPr>
          <w:rFonts w:ascii="Arial" w:hAnsi="Arial" w:cs="Arial"/>
          <w:lang w:val="en-US"/>
        </w:rPr>
        <w:t>reform and the development of new healthcare service models such as public</w:t>
      </w:r>
      <w:r w:rsidR="00787507" w:rsidRPr="00BB1299">
        <w:rPr>
          <w:rFonts w:ascii="Arial" w:hAnsi="Arial" w:cs="Arial"/>
          <w:lang w:val="en-US"/>
        </w:rPr>
        <w:t>‐</w:t>
      </w:r>
      <w:r w:rsidR="00787507" w:rsidRPr="006E45CD">
        <w:rPr>
          <w:rFonts w:ascii="Arial" w:hAnsi="Arial" w:cs="Arial"/>
          <w:lang w:val="en-US"/>
        </w:rPr>
        <w:t>private partnership.</w:t>
      </w:r>
      <w:r w:rsidR="0041205A">
        <w:rPr>
          <w:rFonts w:ascii="Arial" w:hAnsi="Arial" w:cs="Arial"/>
          <w:lang w:val="en-US"/>
        </w:rPr>
        <w:t xml:space="preserve"> </w:t>
      </w:r>
      <w:r w:rsidR="00787507" w:rsidRPr="006E45CD">
        <w:rPr>
          <w:rFonts w:ascii="Arial" w:hAnsi="Arial" w:cs="Arial"/>
          <w:lang w:val="en-US"/>
        </w:rPr>
        <w:t xml:space="preserve">The </w:t>
      </w:r>
      <w:proofErr w:type="spellStart"/>
      <w:r w:rsidR="00787507" w:rsidRPr="006E45CD">
        <w:rPr>
          <w:rFonts w:ascii="Arial" w:hAnsi="Arial" w:cs="Arial"/>
          <w:lang w:val="en-US"/>
        </w:rPr>
        <w:t>eHRSS</w:t>
      </w:r>
      <w:proofErr w:type="spellEnd"/>
      <w:r w:rsidR="00787507" w:rsidRPr="006E45CD">
        <w:rPr>
          <w:rFonts w:ascii="Arial" w:hAnsi="Arial" w:cs="Arial"/>
          <w:lang w:val="en-US"/>
        </w:rPr>
        <w:t xml:space="preserve"> promulgates open standards and uses structured data for sharing, thus enabling healthcare professionals </w:t>
      </w:r>
      <w:r w:rsidR="005C3525">
        <w:rPr>
          <w:rFonts w:ascii="Arial" w:hAnsi="Arial" w:cs="Arial"/>
          <w:lang w:val="en-US"/>
        </w:rPr>
        <w:t>to mak</w:t>
      </w:r>
      <w:r w:rsidR="00B42AF1">
        <w:rPr>
          <w:rFonts w:ascii="Arial" w:hAnsi="Arial" w:cs="Arial"/>
          <w:lang w:val="en-US"/>
        </w:rPr>
        <w:t>e</w:t>
      </w:r>
      <w:r w:rsidR="00787507" w:rsidRPr="006E45CD">
        <w:rPr>
          <w:rFonts w:ascii="Arial" w:hAnsi="Arial" w:cs="Arial"/>
          <w:lang w:val="en-US"/>
        </w:rPr>
        <w:t xml:space="preserve"> better clinical</w:t>
      </w:r>
      <w:r w:rsidR="00787507" w:rsidRPr="00BB1299">
        <w:rPr>
          <w:rFonts w:ascii="Arial" w:hAnsi="Arial" w:cs="Arial"/>
          <w:lang w:val="en-US"/>
        </w:rPr>
        <w:t xml:space="preserve"> judgement</w:t>
      </w:r>
      <w:r w:rsidR="0041205A" w:rsidRPr="00BB1299">
        <w:rPr>
          <w:rFonts w:ascii="Arial" w:hAnsi="Arial" w:cs="Arial"/>
          <w:lang w:val="en-US"/>
        </w:rPr>
        <w:t>s</w:t>
      </w:r>
      <w:r w:rsidR="00787507" w:rsidRPr="006E45CD">
        <w:rPr>
          <w:rFonts w:ascii="Arial" w:hAnsi="Arial" w:cs="Arial"/>
          <w:lang w:val="en-US"/>
        </w:rPr>
        <w:t xml:space="preserve"> and facilitating development of ICT solutions for the health sector.”</w:t>
      </w:r>
      <w:r w:rsidR="006E45CD" w:rsidRPr="006E45CD">
        <w:rPr>
          <w:rFonts w:ascii="Arial" w:hAnsi="Arial" w:cs="Arial"/>
          <w:lang w:val="en-US"/>
        </w:rPr>
        <w:t xml:space="preserve"> </w:t>
      </w:r>
    </w:p>
    <w:p w:rsidR="001C3978" w:rsidRPr="006E45CD" w:rsidRDefault="001C3978" w:rsidP="00A03801">
      <w:pPr>
        <w:spacing w:after="0"/>
        <w:jc w:val="both"/>
        <w:rPr>
          <w:rFonts w:ascii="Arial" w:hAnsi="Arial" w:cs="Arial"/>
          <w:lang w:val="en-US"/>
        </w:rPr>
      </w:pPr>
    </w:p>
    <w:p w:rsidR="00A03801" w:rsidRPr="006E45CD" w:rsidRDefault="00105013" w:rsidP="00A03801">
      <w:pPr>
        <w:spacing w:after="0"/>
        <w:jc w:val="both"/>
        <w:rPr>
          <w:rFonts w:ascii="Arial" w:hAnsi="Arial" w:cs="Arial"/>
        </w:rPr>
      </w:pPr>
      <w:r w:rsidRPr="006E45CD">
        <w:rPr>
          <w:rFonts w:ascii="Arial" w:hAnsi="Arial" w:cs="Arial"/>
        </w:rPr>
        <w:t>In hosting this annual flagship a</w:t>
      </w:r>
      <w:r w:rsidR="006E56CF" w:rsidRPr="006E45CD">
        <w:rPr>
          <w:rFonts w:ascii="Arial" w:hAnsi="Arial" w:cs="Arial"/>
        </w:rPr>
        <w:t xml:space="preserve">ward during </w:t>
      </w:r>
      <w:r w:rsidR="00B42AF1">
        <w:rPr>
          <w:rFonts w:ascii="Arial" w:hAnsi="Arial" w:cs="Arial"/>
        </w:rPr>
        <w:t>over many</w:t>
      </w:r>
      <w:r w:rsidR="00DA3ED3" w:rsidRPr="006E45CD">
        <w:rPr>
          <w:rFonts w:ascii="Arial" w:hAnsi="Arial" w:cs="Arial"/>
        </w:rPr>
        <w:t xml:space="preserve"> </w:t>
      </w:r>
      <w:r w:rsidR="006E56CF" w:rsidRPr="006E45CD">
        <w:rPr>
          <w:rFonts w:ascii="Arial" w:hAnsi="Arial" w:cs="Arial"/>
        </w:rPr>
        <w:t xml:space="preserve">years, </w:t>
      </w:r>
      <w:r w:rsidR="0041205A" w:rsidRPr="00665AB1">
        <w:rPr>
          <w:rFonts w:ascii="Arial" w:hAnsi="Arial" w:cs="Arial"/>
        </w:rPr>
        <w:t>a growing list of</w:t>
      </w:r>
      <w:r w:rsidR="00B42AF1" w:rsidRPr="00DA1C32">
        <w:rPr>
          <w:rFonts w:ascii="Arial" w:hAnsi="Arial" w:cs="Arial"/>
        </w:rPr>
        <w:t xml:space="preserve"> </w:t>
      </w:r>
      <w:r w:rsidR="00E072E7" w:rsidRPr="006E45CD">
        <w:rPr>
          <w:rFonts w:ascii="Arial" w:hAnsi="Arial" w:cs="Arial"/>
        </w:rPr>
        <w:t xml:space="preserve">remarkable </w:t>
      </w:r>
      <w:r w:rsidR="00F14755" w:rsidRPr="006E45CD">
        <w:rPr>
          <w:rFonts w:ascii="Arial" w:hAnsi="Arial" w:cs="Arial"/>
        </w:rPr>
        <w:t>accomplishments of local ICT enterprises</w:t>
      </w:r>
      <w:r w:rsidR="006E56CF" w:rsidRPr="006E45CD">
        <w:rPr>
          <w:rFonts w:ascii="Arial" w:hAnsi="Arial" w:cs="Arial"/>
        </w:rPr>
        <w:t xml:space="preserve"> </w:t>
      </w:r>
      <w:r w:rsidR="006E45BF" w:rsidRPr="006E45CD">
        <w:rPr>
          <w:rFonts w:ascii="Arial" w:hAnsi="Arial" w:cs="Arial"/>
        </w:rPr>
        <w:t xml:space="preserve">have been witnessed and </w:t>
      </w:r>
      <w:r w:rsidR="00A36B81">
        <w:rPr>
          <w:rFonts w:ascii="Arial" w:hAnsi="Arial" w:cs="Arial"/>
        </w:rPr>
        <w:t>acknowledged</w:t>
      </w:r>
      <w:r w:rsidR="006E45BF" w:rsidRPr="006E45CD">
        <w:rPr>
          <w:rFonts w:ascii="Arial" w:hAnsi="Arial" w:cs="Arial"/>
        </w:rPr>
        <w:t xml:space="preserve">. </w:t>
      </w:r>
      <w:r w:rsidR="00686F08" w:rsidRPr="006E45CD">
        <w:rPr>
          <w:rFonts w:ascii="Arial" w:eastAsiaTheme="minorEastAsia" w:hAnsi="Arial" w:cs="Arial"/>
          <w:lang w:eastAsia="zh-TW"/>
        </w:rPr>
        <w:t xml:space="preserve">HKCS </w:t>
      </w:r>
      <w:r w:rsidR="002A0C9B" w:rsidRPr="006E45CD">
        <w:rPr>
          <w:rFonts w:ascii="Arial" w:eastAsiaTheme="minorEastAsia" w:hAnsi="Arial" w:cs="Arial"/>
          <w:lang w:eastAsia="zh-TW"/>
        </w:rPr>
        <w:t>will continue</w:t>
      </w:r>
      <w:r w:rsidR="00ED59CE" w:rsidRPr="006E45CD">
        <w:rPr>
          <w:rFonts w:ascii="Arial" w:eastAsiaTheme="minorEastAsia" w:hAnsi="Arial" w:cs="Arial"/>
          <w:lang w:eastAsia="zh-TW"/>
        </w:rPr>
        <w:t xml:space="preserve"> to </w:t>
      </w:r>
      <w:r w:rsidR="002A0C9B" w:rsidRPr="006E45CD">
        <w:rPr>
          <w:rFonts w:ascii="Arial" w:eastAsiaTheme="minorEastAsia" w:hAnsi="Arial" w:cs="Arial"/>
          <w:lang w:eastAsia="zh-TW"/>
        </w:rPr>
        <w:t xml:space="preserve">encourage </w:t>
      </w:r>
      <w:r w:rsidR="00664D0A" w:rsidRPr="006E45CD">
        <w:rPr>
          <w:rFonts w:ascii="Arial" w:eastAsiaTheme="minorEastAsia" w:hAnsi="Arial" w:cs="Arial"/>
          <w:lang w:eastAsia="zh-TW"/>
        </w:rPr>
        <w:t xml:space="preserve">local </w:t>
      </w:r>
      <w:r w:rsidR="002A0C9B" w:rsidRPr="006E45CD">
        <w:rPr>
          <w:rFonts w:ascii="Arial" w:hAnsi="Arial" w:cs="Arial"/>
        </w:rPr>
        <w:t>entrepreneurs</w:t>
      </w:r>
      <w:r w:rsidR="002A0C9B" w:rsidRPr="006E45CD">
        <w:rPr>
          <w:rFonts w:ascii="Arial" w:eastAsiaTheme="minorEastAsia" w:hAnsi="Arial" w:cs="Arial"/>
          <w:lang w:eastAsia="zh-TW"/>
        </w:rPr>
        <w:t xml:space="preserve"> and IT professionals</w:t>
      </w:r>
      <w:r w:rsidR="00026A5A">
        <w:rPr>
          <w:rFonts w:ascii="Arial" w:eastAsiaTheme="minorEastAsia" w:hAnsi="Arial" w:cs="Arial"/>
          <w:lang w:eastAsia="zh-TW"/>
        </w:rPr>
        <w:t>,</w:t>
      </w:r>
      <w:r w:rsidR="0041205A">
        <w:rPr>
          <w:rFonts w:ascii="Arial" w:eastAsiaTheme="minorEastAsia" w:hAnsi="Arial" w:cs="Arial"/>
          <w:lang w:eastAsia="zh-TW"/>
        </w:rPr>
        <w:t xml:space="preserve"> foster</w:t>
      </w:r>
      <w:r w:rsidR="00026A5A">
        <w:rPr>
          <w:rFonts w:ascii="Arial" w:eastAsiaTheme="minorEastAsia" w:hAnsi="Arial" w:cs="Arial"/>
          <w:lang w:eastAsia="zh-TW"/>
        </w:rPr>
        <w:t>ing</w:t>
      </w:r>
      <w:r w:rsidR="002A0C9B" w:rsidRPr="006E45CD">
        <w:rPr>
          <w:rFonts w:ascii="Arial" w:eastAsiaTheme="minorEastAsia" w:hAnsi="Arial" w:cs="Arial"/>
          <w:lang w:eastAsia="zh-TW"/>
        </w:rPr>
        <w:t xml:space="preserve"> insightful vision and business acumen to further extend the</w:t>
      </w:r>
      <w:r w:rsidR="006E1F11">
        <w:rPr>
          <w:rFonts w:ascii="Arial" w:eastAsiaTheme="minorEastAsia" w:hAnsi="Arial" w:cs="Arial"/>
          <w:lang w:eastAsia="zh-TW"/>
        </w:rPr>
        <w:t>ir</w:t>
      </w:r>
      <w:r w:rsidR="002A0C9B" w:rsidRPr="006E45CD">
        <w:rPr>
          <w:rFonts w:ascii="Arial" w:eastAsiaTheme="minorEastAsia" w:hAnsi="Arial" w:cs="Arial"/>
          <w:lang w:eastAsia="zh-TW"/>
        </w:rPr>
        <w:t xml:space="preserve"> contribution</w:t>
      </w:r>
      <w:r w:rsidR="006E1F11">
        <w:rPr>
          <w:rFonts w:ascii="Arial" w:eastAsiaTheme="minorEastAsia" w:hAnsi="Arial" w:cs="Arial"/>
          <w:lang w:eastAsia="zh-TW"/>
        </w:rPr>
        <w:t>s</w:t>
      </w:r>
      <w:r w:rsidR="00664D0A" w:rsidRPr="006E45CD">
        <w:rPr>
          <w:rFonts w:ascii="Arial" w:eastAsiaTheme="minorEastAsia" w:hAnsi="Arial" w:cs="Arial"/>
          <w:lang w:eastAsia="zh-TW"/>
        </w:rPr>
        <w:t xml:space="preserve"> to the development and application of innovative technology</w:t>
      </w:r>
      <w:r w:rsidR="006E1F11">
        <w:rPr>
          <w:rFonts w:ascii="Arial" w:eastAsiaTheme="minorEastAsia" w:hAnsi="Arial" w:cs="Arial"/>
          <w:lang w:eastAsia="zh-TW"/>
        </w:rPr>
        <w:t>,</w:t>
      </w:r>
      <w:r w:rsidR="00664D0A" w:rsidRPr="006E45CD">
        <w:rPr>
          <w:rFonts w:ascii="Arial" w:eastAsiaTheme="minorEastAsia" w:hAnsi="Arial" w:cs="Arial"/>
          <w:lang w:eastAsia="zh-TW"/>
        </w:rPr>
        <w:t xml:space="preserve"> in order to improve</w:t>
      </w:r>
      <w:r w:rsidR="002A0C9B" w:rsidRPr="006E45CD">
        <w:rPr>
          <w:rFonts w:ascii="Arial" w:eastAsiaTheme="minorEastAsia" w:hAnsi="Arial" w:cs="Arial"/>
          <w:lang w:eastAsia="zh-TW"/>
        </w:rPr>
        <w:t xml:space="preserve"> Hong Kong’s ove</w:t>
      </w:r>
      <w:r w:rsidR="00664D0A" w:rsidRPr="006E45CD">
        <w:rPr>
          <w:rFonts w:ascii="Arial" w:eastAsiaTheme="minorEastAsia" w:hAnsi="Arial" w:cs="Arial"/>
          <w:lang w:eastAsia="zh-TW"/>
        </w:rPr>
        <w:t>rall competitiveness and boost</w:t>
      </w:r>
      <w:r w:rsidR="002A0C9B" w:rsidRPr="006E45CD">
        <w:rPr>
          <w:rFonts w:ascii="Arial" w:eastAsiaTheme="minorEastAsia" w:hAnsi="Arial" w:cs="Arial"/>
          <w:lang w:eastAsia="zh-TW"/>
        </w:rPr>
        <w:t xml:space="preserve"> operating efficiency through enhancing </w:t>
      </w:r>
      <w:r w:rsidR="006E1F11">
        <w:rPr>
          <w:rFonts w:ascii="Arial" w:eastAsiaTheme="minorEastAsia" w:hAnsi="Arial" w:cs="Arial"/>
          <w:lang w:eastAsia="zh-TW"/>
        </w:rPr>
        <w:t xml:space="preserve">product and </w:t>
      </w:r>
      <w:r w:rsidR="002A0C9B" w:rsidRPr="006E45CD">
        <w:rPr>
          <w:rFonts w:ascii="Arial" w:eastAsiaTheme="minorEastAsia" w:hAnsi="Arial" w:cs="Arial"/>
          <w:lang w:eastAsia="zh-TW"/>
        </w:rPr>
        <w:t>service quality in different industries.</w:t>
      </w:r>
    </w:p>
    <w:p w:rsidR="00A03801" w:rsidRDefault="00A03801" w:rsidP="00A03801">
      <w:pPr>
        <w:spacing w:after="0"/>
        <w:jc w:val="both"/>
        <w:rPr>
          <w:rFonts w:ascii="Arial" w:hAnsi="Arial" w:cs="Arial"/>
        </w:rPr>
      </w:pPr>
    </w:p>
    <w:p w:rsidR="00A03801" w:rsidRDefault="00A03801" w:rsidP="00A03801">
      <w:pPr>
        <w:spacing w:after="0"/>
        <w:jc w:val="both"/>
        <w:rPr>
          <w:rFonts w:ascii="Arial" w:hAnsi="Arial" w:cs="Arial"/>
        </w:rPr>
      </w:pPr>
      <w:r w:rsidRPr="006E45CD">
        <w:rPr>
          <w:rFonts w:ascii="Arial" w:hAnsi="Arial" w:cs="Arial"/>
        </w:rPr>
        <w:t xml:space="preserve">For </w:t>
      </w:r>
      <w:r w:rsidR="00A36B81">
        <w:rPr>
          <w:rFonts w:ascii="Arial" w:hAnsi="Arial" w:cs="Arial"/>
        </w:rPr>
        <w:t xml:space="preserve">a </w:t>
      </w:r>
      <w:r w:rsidRPr="006E45CD">
        <w:rPr>
          <w:rFonts w:ascii="Arial" w:hAnsi="Arial" w:cs="Arial"/>
        </w:rPr>
        <w:t>full list of winners of the HKICT Awar</w:t>
      </w:r>
      <w:r w:rsidR="0042482A" w:rsidRPr="006E45CD">
        <w:rPr>
          <w:rFonts w:ascii="Arial" w:hAnsi="Arial" w:cs="Arial"/>
        </w:rPr>
        <w:t>ds 2017</w:t>
      </w:r>
      <w:r w:rsidRPr="006E45CD">
        <w:rPr>
          <w:rFonts w:ascii="Arial" w:hAnsi="Arial" w:cs="Arial"/>
        </w:rPr>
        <w:t xml:space="preserve">: Best Business Solution Award, please refer to </w:t>
      </w:r>
      <w:r w:rsidR="00B42AF1">
        <w:rPr>
          <w:rFonts w:ascii="Arial" w:hAnsi="Arial" w:cs="Arial"/>
        </w:rPr>
        <w:t xml:space="preserve">the </w:t>
      </w:r>
      <w:r w:rsidR="00026A5A">
        <w:rPr>
          <w:rFonts w:ascii="Arial" w:hAnsi="Arial" w:cs="Arial"/>
        </w:rPr>
        <w:t xml:space="preserve">accompanying </w:t>
      </w:r>
      <w:r w:rsidRPr="006E45CD">
        <w:rPr>
          <w:rFonts w:ascii="Arial" w:hAnsi="Arial" w:cs="Arial"/>
        </w:rPr>
        <w:t>Appendix.</w:t>
      </w:r>
    </w:p>
    <w:p w:rsidR="00DA1C32" w:rsidRDefault="00DA1C32">
      <w:pPr>
        <w:spacing w:after="160" w:line="259" w:lineRule="auto"/>
        <w:rPr>
          <w:rFonts w:asciiTheme="majorEastAsia" w:eastAsiaTheme="majorEastAsia" w:hAnsiTheme="majorEastAsia"/>
        </w:rPr>
      </w:pPr>
      <w:r>
        <w:rPr>
          <w:rFonts w:asciiTheme="majorEastAsia" w:eastAsiaTheme="majorEastAsia" w:hAnsiTheme="majorEastAsia"/>
        </w:rPr>
        <w:br w:type="page"/>
      </w:r>
    </w:p>
    <w:p w:rsidR="006E45CD" w:rsidRPr="00DA1C32" w:rsidRDefault="006E45CD" w:rsidP="006E45CD">
      <w:pPr>
        <w:pStyle w:val="Default"/>
        <w:snapToGrid w:val="0"/>
      </w:pPr>
      <w:r w:rsidRPr="00DA1C32">
        <w:rPr>
          <w:b/>
          <w:bCs/>
        </w:rPr>
        <w:lastRenderedPageBreak/>
        <w:t>About the Hong Kong ICT Awards: Best Business Solution Award</w:t>
      </w:r>
    </w:p>
    <w:p w:rsidR="006E45CD" w:rsidRPr="00DA1C32" w:rsidRDefault="006E45CD" w:rsidP="006E45CD">
      <w:pPr>
        <w:pStyle w:val="Default"/>
        <w:snapToGrid w:val="0"/>
        <w:jc w:val="both"/>
      </w:pPr>
      <w:r w:rsidRPr="00DA1C32">
        <w:t>The Hong Kong ICT Awards were established in 2006 with the collaborative efforts of industry, academia and the Government. Steered by the Office of the Government Chief Information Officer</w:t>
      </w:r>
      <w:r w:rsidR="00E1553A" w:rsidRPr="00BB1299">
        <w:t xml:space="preserve">, and </w:t>
      </w:r>
      <w:proofErr w:type="spellStart"/>
      <w:r w:rsidR="00E1553A" w:rsidRPr="00BB1299">
        <w:t>organised</w:t>
      </w:r>
      <w:proofErr w:type="spellEnd"/>
      <w:r w:rsidR="00E1553A" w:rsidRPr="00BB1299">
        <w:t xml:space="preserve"> by Hong Kong ICT industry associations and professional bodies</w:t>
      </w:r>
      <w:r w:rsidRPr="00DA1C32">
        <w:t>, the Awards aim to build and maintain a locally espoused and internationally acclaimed brand of ICT awards.</w:t>
      </w:r>
    </w:p>
    <w:p w:rsidR="006E45CD" w:rsidRPr="00DA1C32" w:rsidRDefault="006E45CD" w:rsidP="006E45CD">
      <w:pPr>
        <w:pStyle w:val="Default"/>
        <w:snapToGrid w:val="0"/>
        <w:jc w:val="both"/>
      </w:pPr>
    </w:p>
    <w:p w:rsidR="006E45CD" w:rsidRPr="00DA1C32" w:rsidRDefault="006E45CD" w:rsidP="006E45CD">
      <w:pPr>
        <w:pStyle w:val="Default"/>
        <w:snapToGrid w:val="0"/>
        <w:jc w:val="both"/>
      </w:pPr>
      <w:r w:rsidRPr="00DA1C32">
        <w:t xml:space="preserve">The “Hong Kong ICT Awards: Best Business Solution Award” (formerly known as “IT Excellence Awards”), was </w:t>
      </w:r>
      <w:r w:rsidRPr="00DA1C32">
        <w:rPr>
          <w:color w:val="auto"/>
        </w:rPr>
        <w:t>established in 1998 by the Hong Kong Computer Society, and has become a well recognised award in Hong Kong. This annual event has become a great tool to</w:t>
      </w:r>
      <w:r w:rsidRPr="00DA1C32">
        <w:t xml:space="preserve"> encourage the use of ICT, to stimulate innovation and competitiveness in the ICT industry and to raise public awareness of ICT </w:t>
      </w:r>
      <w:r w:rsidRPr="00665AB1">
        <w:rPr>
          <w:color w:val="auto"/>
        </w:rPr>
        <w:t>application development.</w:t>
      </w:r>
    </w:p>
    <w:p w:rsidR="006E45CD" w:rsidRPr="006E45CD" w:rsidRDefault="006E45CD">
      <w:pPr>
        <w:rPr>
          <w:rFonts w:ascii="Arial" w:hAnsi="Arial" w:cs="Arial"/>
        </w:rPr>
      </w:pPr>
    </w:p>
    <w:p w:rsidR="006E45CD" w:rsidRPr="006E45CD" w:rsidRDefault="006E45CD" w:rsidP="006E45CD">
      <w:pPr>
        <w:spacing w:before="240"/>
        <w:rPr>
          <w:rFonts w:ascii="Arial" w:eastAsiaTheme="minorEastAsia" w:hAnsi="Arial" w:cs="Arial"/>
          <w:lang w:val="en-US" w:eastAsia="zh-TW"/>
        </w:rPr>
      </w:pPr>
      <w:r w:rsidRPr="006E45CD">
        <w:rPr>
          <w:rFonts w:ascii="Arial" w:hAnsi="Arial" w:cs="Arial"/>
          <w:b/>
          <w:bCs/>
        </w:rPr>
        <w:t xml:space="preserve">About the Hong Kong Computer Society </w:t>
      </w:r>
    </w:p>
    <w:p w:rsidR="006E45CD" w:rsidRPr="006E45CD" w:rsidRDefault="006E45CD" w:rsidP="006E45CD">
      <w:pPr>
        <w:spacing w:before="240"/>
        <w:jc w:val="both"/>
        <w:rPr>
          <w:rFonts w:ascii="Arial" w:hAnsi="Arial" w:cs="Arial"/>
        </w:rPr>
      </w:pPr>
      <w:r w:rsidRPr="006E45CD">
        <w:rPr>
          <w:rFonts w:ascii="Arial" w:hAnsi="Arial" w:cs="Arial"/>
        </w:rPr>
        <w:t>Founded in 1970, the Hong Kong Computer Society (HKCS) is a recognised non-profit organisation focused on developing Hong Kong's Information Technology (IT) profession and industry. Members hail from a broad spectrum of Hong Kong's IT community, ranging from corporations to like-minded individuals, all coming together to raise the profile and standards of the profession and industry. As a well-established IT professional body, the Society is committed to professional and industry development as well as community services, that ensure the IT sector continues to make a positive impact on peoples' lives with three main goals, namely, 1) talent cultivation and professional development, 2) industry development and collaboration, and 3) the effective use of IT in our community.</w:t>
      </w:r>
    </w:p>
    <w:p w:rsidR="001C3978" w:rsidRDefault="006E45CD" w:rsidP="006E45CD">
      <w:pPr>
        <w:spacing w:before="240"/>
        <w:jc w:val="both"/>
        <w:rPr>
          <w:rFonts w:ascii="Arial" w:hAnsi="Arial" w:cs="Arial"/>
        </w:rPr>
      </w:pPr>
      <w:r w:rsidRPr="006E45CD">
        <w:rPr>
          <w:rFonts w:ascii="Arial" w:hAnsi="Arial" w:cs="Arial"/>
        </w:rPr>
        <w:t xml:space="preserve">For more information, please visit </w:t>
      </w:r>
      <w:hyperlink r:id="rId6" w:history="1">
        <w:r w:rsidRPr="006E45CD">
          <w:rPr>
            <w:rStyle w:val="Hyperlink"/>
            <w:rFonts w:ascii="Arial" w:hAnsi="Arial" w:cs="Arial"/>
          </w:rPr>
          <w:t>http://www.hkcs.org.hk</w:t>
        </w:r>
      </w:hyperlink>
      <w:r w:rsidRPr="006E45CD">
        <w:rPr>
          <w:rFonts w:ascii="Arial" w:hAnsi="Arial" w:cs="Arial"/>
        </w:rPr>
        <w:t xml:space="preserve">. </w:t>
      </w:r>
    </w:p>
    <w:p w:rsidR="00DA1C32" w:rsidRDefault="00DA1C32" w:rsidP="00DA1C32">
      <w:pPr>
        <w:spacing w:before="240" w:line="360" w:lineRule="auto"/>
        <w:jc w:val="center"/>
        <w:rPr>
          <w:rFonts w:ascii="Arial" w:hAnsi="Arial" w:cs="Arial"/>
        </w:rPr>
      </w:pPr>
      <w:r>
        <w:rPr>
          <w:rFonts w:ascii="Arial" w:hAnsi="Arial" w:cs="Arial"/>
        </w:rPr>
        <w:t>– End –</w:t>
      </w:r>
    </w:p>
    <w:p w:rsidR="00DA1C32" w:rsidRDefault="00DA1C32" w:rsidP="00DA1C32">
      <w:pPr>
        <w:snapToGrid w:val="0"/>
        <w:spacing w:after="0" w:line="360" w:lineRule="auto"/>
      </w:pPr>
      <w:r>
        <w:rPr>
          <w:rFonts w:ascii="Arial" w:hAnsi="Arial" w:cs="Arial"/>
          <w:b/>
          <w:bCs/>
        </w:rPr>
        <w:t>For media enquiries, please contact:</w:t>
      </w:r>
    </w:p>
    <w:p w:rsidR="00DA1C32" w:rsidRDefault="00DA1C32" w:rsidP="00DA1C32">
      <w:pPr>
        <w:snapToGrid w:val="0"/>
        <w:spacing w:after="0"/>
      </w:pPr>
      <w:r>
        <w:rPr>
          <w:rFonts w:ascii="Arial" w:hAnsi="Arial" w:cs="Arial"/>
          <w:b/>
          <w:bCs/>
        </w:rPr>
        <w:t>iPR Ogilvy &amp; Mather</w:t>
      </w:r>
    </w:p>
    <w:tbl>
      <w:tblPr>
        <w:tblW w:w="8850" w:type="dxa"/>
        <w:tblInd w:w="108" w:type="dxa"/>
        <w:tblCellMar>
          <w:left w:w="0" w:type="dxa"/>
          <w:right w:w="0" w:type="dxa"/>
        </w:tblCellMar>
        <w:tblLook w:val="04A0" w:firstRow="1" w:lastRow="0" w:firstColumn="1" w:lastColumn="0" w:noHBand="0" w:noVBand="1"/>
      </w:tblPr>
      <w:tblGrid>
        <w:gridCol w:w="993"/>
        <w:gridCol w:w="7857"/>
      </w:tblGrid>
      <w:tr w:rsidR="00DA1C32" w:rsidTr="00111208">
        <w:tc>
          <w:tcPr>
            <w:tcW w:w="8856" w:type="dxa"/>
            <w:gridSpan w:val="2"/>
            <w:tcMar>
              <w:top w:w="0" w:type="dxa"/>
              <w:left w:w="108" w:type="dxa"/>
              <w:bottom w:w="0" w:type="dxa"/>
              <w:right w:w="108" w:type="dxa"/>
            </w:tcMar>
            <w:hideMark/>
          </w:tcPr>
          <w:p w:rsidR="00DA1C32" w:rsidRDefault="00DA1C32" w:rsidP="00111208">
            <w:pPr>
              <w:snapToGrid w:val="0"/>
              <w:spacing w:after="0" w:line="252" w:lineRule="auto"/>
              <w:ind w:left="-126"/>
            </w:pPr>
            <w:r>
              <w:rPr>
                <w:rFonts w:ascii="Arial" w:hAnsi="Arial" w:cs="Arial"/>
              </w:rPr>
              <w:t>Benny Chan / Christina Chan / Roy Tang</w:t>
            </w:r>
          </w:p>
        </w:tc>
      </w:tr>
      <w:tr w:rsidR="00DA1C32" w:rsidTr="00111208">
        <w:tc>
          <w:tcPr>
            <w:tcW w:w="993" w:type="dxa"/>
            <w:tcMar>
              <w:top w:w="0" w:type="dxa"/>
              <w:left w:w="108" w:type="dxa"/>
              <w:bottom w:w="0" w:type="dxa"/>
              <w:right w:w="108" w:type="dxa"/>
            </w:tcMar>
            <w:hideMark/>
          </w:tcPr>
          <w:p w:rsidR="00DA1C32" w:rsidRDefault="00DA1C32" w:rsidP="00111208">
            <w:pPr>
              <w:snapToGrid w:val="0"/>
              <w:spacing w:after="0" w:line="252" w:lineRule="auto"/>
              <w:ind w:left="-126"/>
            </w:pPr>
            <w:r>
              <w:rPr>
                <w:rFonts w:ascii="Arial" w:hAnsi="Arial" w:cs="Arial"/>
              </w:rPr>
              <w:t xml:space="preserve">Tel: </w:t>
            </w:r>
          </w:p>
        </w:tc>
        <w:tc>
          <w:tcPr>
            <w:tcW w:w="7863" w:type="dxa"/>
            <w:tcMar>
              <w:top w:w="0" w:type="dxa"/>
              <w:left w:w="108" w:type="dxa"/>
              <w:bottom w:w="0" w:type="dxa"/>
              <w:right w:w="108" w:type="dxa"/>
            </w:tcMar>
            <w:hideMark/>
          </w:tcPr>
          <w:p w:rsidR="00DA1C32" w:rsidRDefault="00DA1C32" w:rsidP="00111208">
            <w:pPr>
              <w:snapToGrid w:val="0"/>
              <w:spacing w:after="0" w:line="252" w:lineRule="auto"/>
              <w:ind w:left="-126"/>
            </w:pPr>
            <w:r>
              <w:rPr>
                <w:rFonts w:ascii="Arial" w:hAnsi="Arial" w:cs="Arial"/>
              </w:rPr>
              <w:t>3920 7663 / 3920 7674 / 3920 7665</w:t>
            </w:r>
          </w:p>
        </w:tc>
      </w:tr>
      <w:tr w:rsidR="00DA1C32" w:rsidTr="00111208">
        <w:tc>
          <w:tcPr>
            <w:tcW w:w="993" w:type="dxa"/>
            <w:tcMar>
              <w:top w:w="0" w:type="dxa"/>
              <w:left w:w="108" w:type="dxa"/>
              <w:bottom w:w="0" w:type="dxa"/>
              <w:right w:w="108" w:type="dxa"/>
            </w:tcMar>
            <w:hideMark/>
          </w:tcPr>
          <w:p w:rsidR="00DA1C32" w:rsidRDefault="00DA1C32" w:rsidP="00111208">
            <w:pPr>
              <w:snapToGrid w:val="0"/>
              <w:spacing w:after="0" w:line="252" w:lineRule="auto"/>
              <w:ind w:left="-126"/>
            </w:pPr>
            <w:r>
              <w:rPr>
                <w:rFonts w:ascii="Arial" w:hAnsi="Arial" w:cs="Arial"/>
              </w:rPr>
              <w:t xml:space="preserve">Fax:  </w:t>
            </w:r>
          </w:p>
        </w:tc>
        <w:tc>
          <w:tcPr>
            <w:tcW w:w="7863" w:type="dxa"/>
            <w:tcMar>
              <w:top w:w="0" w:type="dxa"/>
              <w:left w:w="108" w:type="dxa"/>
              <w:bottom w:w="0" w:type="dxa"/>
              <w:right w:w="108" w:type="dxa"/>
            </w:tcMar>
            <w:hideMark/>
          </w:tcPr>
          <w:p w:rsidR="00DA1C32" w:rsidRDefault="00DA1C32" w:rsidP="00111208">
            <w:pPr>
              <w:snapToGrid w:val="0"/>
              <w:spacing w:after="0" w:line="252" w:lineRule="auto"/>
              <w:ind w:left="-126"/>
            </w:pPr>
            <w:r>
              <w:rPr>
                <w:rFonts w:ascii="Arial" w:hAnsi="Arial" w:cs="Arial"/>
              </w:rPr>
              <w:t>3170 6606</w:t>
            </w:r>
          </w:p>
        </w:tc>
      </w:tr>
      <w:tr w:rsidR="00DA1C32" w:rsidTr="00111208">
        <w:trPr>
          <w:trHeight w:val="80"/>
        </w:trPr>
        <w:tc>
          <w:tcPr>
            <w:tcW w:w="993" w:type="dxa"/>
            <w:tcMar>
              <w:top w:w="0" w:type="dxa"/>
              <w:left w:w="108" w:type="dxa"/>
              <w:bottom w:w="0" w:type="dxa"/>
              <w:right w:w="108" w:type="dxa"/>
            </w:tcMar>
            <w:hideMark/>
          </w:tcPr>
          <w:p w:rsidR="00DA1C32" w:rsidRDefault="00DA1C32" w:rsidP="00111208">
            <w:pPr>
              <w:snapToGrid w:val="0"/>
              <w:spacing w:after="0" w:line="252" w:lineRule="auto"/>
              <w:ind w:left="-126"/>
            </w:pPr>
            <w:r>
              <w:rPr>
                <w:rFonts w:ascii="Arial" w:hAnsi="Arial" w:cs="Arial"/>
              </w:rPr>
              <w:t>Email:</w:t>
            </w:r>
          </w:p>
        </w:tc>
        <w:tc>
          <w:tcPr>
            <w:tcW w:w="7863" w:type="dxa"/>
            <w:tcMar>
              <w:top w:w="0" w:type="dxa"/>
              <w:left w:w="108" w:type="dxa"/>
              <w:bottom w:w="0" w:type="dxa"/>
              <w:right w:w="108" w:type="dxa"/>
            </w:tcMar>
            <w:hideMark/>
          </w:tcPr>
          <w:p w:rsidR="00DA1C32" w:rsidRDefault="00EF6E0A" w:rsidP="00111208">
            <w:pPr>
              <w:snapToGrid w:val="0"/>
              <w:spacing w:after="0" w:line="252" w:lineRule="auto"/>
              <w:ind w:left="-126"/>
            </w:pPr>
            <w:hyperlink r:id="rId7" w:history="1">
              <w:r w:rsidR="00DA1C32">
                <w:rPr>
                  <w:rStyle w:val="Hyperlink"/>
                  <w:rFonts w:ascii="Arial" w:hAnsi="Arial" w:cs="Arial"/>
                </w:rPr>
                <w:t>benny.chan@iprogilvy.com</w:t>
              </w:r>
            </w:hyperlink>
            <w:r w:rsidR="00DA1C32">
              <w:rPr>
                <w:rFonts w:ascii="Arial" w:hAnsi="Arial" w:cs="Arial"/>
              </w:rPr>
              <w:t xml:space="preserve"> / </w:t>
            </w:r>
            <w:hyperlink r:id="rId8" w:history="1">
              <w:r w:rsidR="00DA1C32">
                <w:rPr>
                  <w:rStyle w:val="Hyperlink"/>
                  <w:rFonts w:ascii="Arial" w:hAnsi="Arial" w:cs="Arial"/>
                </w:rPr>
                <w:t>christina.chan@iprogilvy.com</w:t>
              </w:r>
            </w:hyperlink>
            <w:r w:rsidR="00DA1C32">
              <w:rPr>
                <w:rFonts w:ascii="Arial" w:hAnsi="Arial" w:cs="Arial"/>
              </w:rPr>
              <w:t xml:space="preserve"> / </w:t>
            </w:r>
            <w:hyperlink r:id="rId9" w:history="1">
              <w:r w:rsidR="00DA1C32">
                <w:rPr>
                  <w:rStyle w:val="Hyperlink"/>
                  <w:rFonts w:ascii="Arial" w:hAnsi="Arial" w:cs="Arial"/>
                </w:rPr>
                <w:t>roy.tang@iprogilvy.com</w:t>
              </w:r>
            </w:hyperlink>
          </w:p>
        </w:tc>
      </w:tr>
    </w:tbl>
    <w:p w:rsidR="00DA1C32" w:rsidRDefault="00DA1C32" w:rsidP="00DA1C32">
      <w:pPr>
        <w:snapToGrid w:val="0"/>
        <w:rPr>
          <w:rFonts w:eastAsiaTheme="minorEastAsia"/>
          <w:color w:val="000000"/>
          <w:sz w:val="22"/>
          <w:szCs w:val="22"/>
        </w:rPr>
      </w:pPr>
    </w:p>
    <w:p w:rsidR="00DA1C32" w:rsidRDefault="00DA1C32" w:rsidP="00DA1C32">
      <w:pPr>
        <w:snapToGrid w:val="0"/>
        <w:spacing w:after="0"/>
        <w:rPr>
          <w:rFonts w:ascii="Calibri" w:hAnsi="Calibri"/>
        </w:rPr>
      </w:pPr>
      <w:r>
        <w:rPr>
          <w:rFonts w:ascii="Arial" w:hAnsi="Arial" w:cs="Arial"/>
          <w:b/>
          <w:bCs/>
        </w:rPr>
        <w:t>Hong Kong Computer Society</w:t>
      </w:r>
    </w:p>
    <w:p w:rsidR="00DA1C32" w:rsidRDefault="00DA1C32" w:rsidP="00DA1C32">
      <w:pPr>
        <w:snapToGrid w:val="0"/>
        <w:spacing w:after="0"/>
      </w:pPr>
      <w:r>
        <w:rPr>
          <w:rFonts w:ascii="Arial" w:hAnsi="Arial" w:cs="Arial"/>
        </w:rPr>
        <w:t xml:space="preserve">Coco Wong </w:t>
      </w:r>
    </w:p>
    <w:p w:rsidR="00DA1C32" w:rsidRDefault="00DA1C32" w:rsidP="00DA1C32">
      <w:pPr>
        <w:snapToGrid w:val="0"/>
        <w:spacing w:after="0"/>
      </w:pPr>
      <w:r>
        <w:rPr>
          <w:rFonts w:ascii="Arial" w:hAnsi="Arial" w:cs="Arial"/>
        </w:rPr>
        <w:t>Tel:      2834 2228</w:t>
      </w:r>
    </w:p>
    <w:p w:rsidR="00DA1C32" w:rsidRDefault="00DA1C32" w:rsidP="00DA1C32">
      <w:pPr>
        <w:snapToGrid w:val="0"/>
        <w:spacing w:after="0"/>
        <w:jc w:val="both"/>
        <w:rPr>
          <w:rFonts w:ascii="Arial" w:hAnsi="Arial" w:cs="Arial"/>
        </w:rPr>
      </w:pPr>
      <w:r>
        <w:rPr>
          <w:rFonts w:ascii="Arial" w:hAnsi="Arial" w:cs="Arial"/>
        </w:rPr>
        <w:t xml:space="preserve">Email:   </w:t>
      </w:r>
      <w:hyperlink r:id="rId10" w:history="1">
        <w:r>
          <w:rPr>
            <w:rStyle w:val="Hyperlink"/>
            <w:rFonts w:ascii="Arial" w:hAnsi="Arial" w:cs="Arial"/>
          </w:rPr>
          <w:t>cocowong@hkcs.org.hk</w:t>
        </w:r>
      </w:hyperlink>
      <w:r>
        <w:rPr>
          <w:rFonts w:ascii="Arial" w:hAnsi="Arial" w:cs="Arial"/>
          <w:color w:val="0000FF"/>
          <w:u w:val="single"/>
        </w:rPr>
        <w:t xml:space="preserve"> </w:t>
      </w:r>
    </w:p>
    <w:p w:rsidR="00DA1C32" w:rsidRDefault="00DA1C32" w:rsidP="00DA1C32">
      <w:pPr>
        <w:ind w:right="-720"/>
        <w:rPr>
          <w:rFonts w:eastAsiaTheme="minorEastAsia"/>
          <w:color w:val="000000"/>
          <w:sz w:val="22"/>
          <w:szCs w:val="22"/>
        </w:rPr>
      </w:pPr>
    </w:p>
    <w:p w:rsidR="00DA1C32" w:rsidRDefault="00DA1C32">
      <w:pPr>
        <w:spacing w:after="160" w:line="259" w:lineRule="auto"/>
        <w:rPr>
          <w:rFonts w:eastAsiaTheme="minorEastAsia"/>
          <w:color w:val="000000"/>
          <w:sz w:val="22"/>
          <w:szCs w:val="22"/>
        </w:rPr>
      </w:pPr>
      <w:r>
        <w:rPr>
          <w:rFonts w:eastAsiaTheme="minorEastAsia"/>
          <w:color w:val="000000"/>
          <w:sz w:val="22"/>
          <w:szCs w:val="22"/>
        </w:rPr>
        <w:br w:type="page"/>
      </w:r>
    </w:p>
    <w:p w:rsidR="00DA1C32" w:rsidRPr="00665AB1" w:rsidRDefault="00745CF0" w:rsidP="00665AB1">
      <w:pPr>
        <w:ind w:right="-720"/>
        <w:rPr>
          <w:rFonts w:ascii="Arial" w:hAnsi="Arial" w:cs="Arial"/>
        </w:rPr>
      </w:pPr>
      <w:bookmarkStart w:id="0" w:name="_gjdgxs"/>
      <w:bookmarkEnd w:id="0"/>
      <w:r w:rsidRPr="00665AB1">
        <w:rPr>
          <w:rFonts w:ascii="Arial" w:hAnsi="Arial" w:cs="Arial"/>
          <w:b/>
        </w:rPr>
        <w:lastRenderedPageBreak/>
        <w:t>Appendix</w:t>
      </w:r>
      <w:r w:rsidR="00DA1C32" w:rsidRPr="00665AB1">
        <w:rPr>
          <w:rFonts w:ascii="Arial" w:hAnsi="Arial" w:cs="Arial"/>
          <w:b/>
        </w:rPr>
        <w:t>:</w:t>
      </w:r>
      <w:r w:rsidR="00DA1C32" w:rsidRPr="00665AB1">
        <w:rPr>
          <w:rFonts w:ascii="Arial" w:hAnsi="Arial" w:cs="Arial"/>
        </w:rPr>
        <w:t xml:space="preserve"> 16 Outstanding Entries Hong Kong ICT Awards 2017: Best Business Solution Award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3485"/>
        <w:gridCol w:w="3414"/>
      </w:tblGrid>
      <w:tr w:rsidR="00745CF0" w:rsidRPr="006E45CD" w:rsidTr="007D64A7">
        <w:trPr>
          <w:trHeight w:val="395"/>
        </w:trPr>
        <w:tc>
          <w:tcPr>
            <w:tcW w:w="1003" w:type="pct"/>
            <w:shd w:val="clear" w:color="auto" w:fill="auto"/>
          </w:tcPr>
          <w:p w:rsidR="00745CF0" w:rsidRPr="006E45CD" w:rsidRDefault="00745CF0" w:rsidP="00A21BB2">
            <w:pPr>
              <w:spacing w:after="0" w:line="240" w:lineRule="exact"/>
              <w:rPr>
                <w:rFonts w:ascii="Arial" w:eastAsia="新細明體" w:hAnsi="Arial" w:cs="Arial"/>
                <w:b/>
              </w:rPr>
            </w:pPr>
            <w:r w:rsidRPr="006E45CD">
              <w:rPr>
                <w:rFonts w:ascii="Arial" w:eastAsia="新細明體" w:hAnsi="Arial" w:cs="Arial"/>
                <w:b/>
              </w:rPr>
              <w:t>Award</w:t>
            </w:r>
          </w:p>
        </w:tc>
        <w:tc>
          <w:tcPr>
            <w:tcW w:w="2019" w:type="pct"/>
            <w:shd w:val="clear" w:color="auto" w:fill="auto"/>
          </w:tcPr>
          <w:p w:rsidR="00745CF0" w:rsidRPr="006E45CD" w:rsidRDefault="00745CF0" w:rsidP="00A21BB2">
            <w:pPr>
              <w:spacing w:after="0" w:line="240" w:lineRule="exact"/>
              <w:rPr>
                <w:rFonts w:ascii="Arial" w:eastAsia="新細明體" w:hAnsi="Arial" w:cs="Arial"/>
                <w:b/>
              </w:rPr>
            </w:pPr>
            <w:r w:rsidRPr="006E45CD">
              <w:rPr>
                <w:rFonts w:ascii="Arial" w:eastAsia="新細明體" w:hAnsi="Arial" w:cs="Arial"/>
                <w:b/>
              </w:rPr>
              <w:t>Name of Applicant</w:t>
            </w:r>
          </w:p>
        </w:tc>
        <w:tc>
          <w:tcPr>
            <w:tcW w:w="1979" w:type="pct"/>
            <w:shd w:val="clear" w:color="auto" w:fill="auto"/>
          </w:tcPr>
          <w:p w:rsidR="00745CF0" w:rsidRPr="006E45CD" w:rsidRDefault="00745CF0" w:rsidP="00A21BB2">
            <w:pPr>
              <w:spacing w:after="0" w:line="240" w:lineRule="exact"/>
              <w:rPr>
                <w:rFonts w:ascii="Arial" w:eastAsia="新細明體" w:hAnsi="Arial" w:cs="Arial"/>
                <w:b/>
              </w:rPr>
            </w:pPr>
            <w:r w:rsidRPr="006E45CD">
              <w:rPr>
                <w:rFonts w:ascii="Arial" w:eastAsia="新細明體" w:hAnsi="Arial" w:cs="Arial"/>
                <w:b/>
              </w:rPr>
              <w:t>Title of Entry</w:t>
            </w:r>
          </w:p>
        </w:tc>
      </w:tr>
      <w:tr w:rsidR="00745CF0" w:rsidRPr="006E45CD" w:rsidTr="007D64A7">
        <w:trPr>
          <w:trHeight w:val="395"/>
        </w:trPr>
        <w:tc>
          <w:tcPr>
            <w:tcW w:w="1003" w:type="pct"/>
            <w:shd w:val="clear" w:color="auto" w:fill="auto"/>
          </w:tcPr>
          <w:p w:rsidR="00745CF0" w:rsidRPr="006E45CD" w:rsidRDefault="00745CF0" w:rsidP="00A21BB2">
            <w:pPr>
              <w:spacing w:after="0" w:line="240" w:lineRule="exact"/>
              <w:rPr>
                <w:rFonts w:ascii="Arial" w:eastAsia="新細明體" w:hAnsi="Arial" w:cs="Arial"/>
              </w:rPr>
            </w:pPr>
            <w:r w:rsidRPr="006E45CD">
              <w:rPr>
                <w:rFonts w:ascii="Arial" w:eastAsia="新細明體" w:hAnsi="Arial" w:cs="Arial"/>
              </w:rPr>
              <w:t>Grand</w:t>
            </w:r>
          </w:p>
        </w:tc>
        <w:tc>
          <w:tcPr>
            <w:tcW w:w="2019" w:type="pct"/>
            <w:shd w:val="clear" w:color="auto" w:fill="auto"/>
          </w:tcPr>
          <w:p w:rsidR="00745CF0" w:rsidRPr="006E45CD" w:rsidRDefault="00745CF0" w:rsidP="00A21BB2">
            <w:pPr>
              <w:spacing w:after="0" w:line="240" w:lineRule="exact"/>
              <w:rPr>
                <w:rFonts w:ascii="Arial" w:eastAsia="新細明體" w:hAnsi="Arial" w:cs="Arial"/>
              </w:rPr>
            </w:pPr>
            <w:r w:rsidRPr="006E45CD">
              <w:rPr>
                <w:rFonts w:ascii="Arial" w:eastAsia="新細明體" w:hAnsi="Arial" w:cs="Arial"/>
              </w:rPr>
              <w:t>GoAnimate Hong Kong Ltd.</w:t>
            </w:r>
          </w:p>
        </w:tc>
        <w:tc>
          <w:tcPr>
            <w:tcW w:w="1979" w:type="pct"/>
            <w:shd w:val="clear" w:color="auto" w:fill="auto"/>
          </w:tcPr>
          <w:p w:rsidR="00745CF0" w:rsidRPr="006E45CD" w:rsidRDefault="00745CF0" w:rsidP="00A21BB2">
            <w:pPr>
              <w:spacing w:after="0" w:line="240" w:lineRule="exact"/>
              <w:rPr>
                <w:rFonts w:ascii="Arial" w:eastAsia="新細明體" w:hAnsi="Arial" w:cs="Arial"/>
              </w:rPr>
            </w:pPr>
            <w:r w:rsidRPr="006E45CD">
              <w:rPr>
                <w:rFonts w:ascii="Arial" w:eastAsia="新細明體" w:hAnsi="Arial" w:cs="Arial"/>
              </w:rPr>
              <w:t>GoAnimate: Cloud-based animated video</w:t>
            </w:r>
          </w:p>
        </w:tc>
      </w:tr>
      <w:tr w:rsidR="00745CF0" w:rsidRPr="006E45CD" w:rsidTr="007D64A7">
        <w:trPr>
          <w:trHeight w:val="395"/>
        </w:trPr>
        <w:tc>
          <w:tcPr>
            <w:tcW w:w="5000" w:type="pct"/>
            <w:gridSpan w:val="3"/>
            <w:shd w:val="clear" w:color="auto" w:fill="auto"/>
          </w:tcPr>
          <w:p w:rsidR="00745CF0" w:rsidRPr="006E45CD" w:rsidRDefault="00745CF0" w:rsidP="00A21BB2">
            <w:pPr>
              <w:spacing w:after="0" w:line="240" w:lineRule="exact"/>
              <w:rPr>
                <w:rFonts w:ascii="Arial" w:eastAsia="新細明體" w:hAnsi="Arial" w:cs="Arial"/>
                <w:b/>
              </w:rPr>
            </w:pPr>
            <w:r w:rsidRPr="006E45CD">
              <w:rPr>
                <w:rFonts w:ascii="Arial" w:eastAsia="新細明體" w:hAnsi="Arial" w:cs="Arial"/>
                <w:b/>
              </w:rPr>
              <w:t>Application</w:t>
            </w:r>
          </w:p>
        </w:tc>
      </w:tr>
      <w:tr w:rsidR="00745CF0" w:rsidRPr="006E45CD" w:rsidTr="007D64A7">
        <w:trPr>
          <w:trHeight w:val="395"/>
        </w:trPr>
        <w:tc>
          <w:tcPr>
            <w:tcW w:w="1003" w:type="pct"/>
            <w:shd w:val="clear" w:color="auto" w:fill="auto"/>
          </w:tcPr>
          <w:p w:rsidR="00745CF0" w:rsidRPr="006E45CD" w:rsidRDefault="00745CF0" w:rsidP="00A21BB2">
            <w:pPr>
              <w:spacing w:after="0" w:line="240" w:lineRule="exact"/>
              <w:rPr>
                <w:rFonts w:ascii="Arial" w:eastAsia="新細明體" w:hAnsi="Arial" w:cs="Arial"/>
                <w:b/>
              </w:rPr>
            </w:pPr>
            <w:r w:rsidRPr="006E45CD">
              <w:rPr>
                <w:rFonts w:ascii="Arial" w:eastAsia="新細明體" w:hAnsi="Arial" w:cs="Arial"/>
              </w:rPr>
              <w:t>Gold</w:t>
            </w:r>
          </w:p>
        </w:tc>
        <w:tc>
          <w:tcPr>
            <w:tcW w:w="2019" w:type="pct"/>
            <w:shd w:val="clear" w:color="auto" w:fill="auto"/>
          </w:tcPr>
          <w:p w:rsidR="00745CF0" w:rsidRPr="006E45CD" w:rsidRDefault="007D64A7" w:rsidP="00A21BB2">
            <w:pPr>
              <w:autoSpaceDE w:val="0"/>
              <w:autoSpaceDN w:val="0"/>
              <w:adjustRightInd w:val="0"/>
              <w:spacing w:after="0"/>
              <w:rPr>
                <w:rFonts w:ascii="Arial" w:eastAsia="新細明體" w:hAnsi="Arial" w:cs="Arial"/>
                <w:b/>
              </w:rPr>
            </w:pPr>
            <w:r w:rsidRPr="006E45CD">
              <w:rPr>
                <w:rFonts w:ascii="Arial" w:eastAsia="CIDFont+F2" w:hAnsi="Arial" w:cs="Arial"/>
                <w:lang w:val="en-US" w:eastAsia="zh-TW"/>
              </w:rPr>
              <w:t>Electronic Health Record Office of Food and Health Bureau</w:t>
            </w:r>
            <w:r w:rsidR="003A05D4" w:rsidRPr="00BB1299">
              <w:rPr>
                <w:rFonts w:ascii="Arial" w:eastAsia="CIDFont+F2" w:hAnsi="Arial" w:cs="Arial"/>
                <w:lang w:val="en-US" w:eastAsia="zh-TW"/>
              </w:rPr>
              <w:t>, The Government of the Hong Kong Special Administrative Region</w:t>
            </w:r>
            <w:r w:rsidRPr="006E45CD">
              <w:rPr>
                <w:rFonts w:ascii="Arial" w:eastAsia="CIDFont+F2" w:hAnsi="Arial" w:cs="Arial"/>
                <w:lang w:val="en-US" w:eastAsia="zh-TW"/>
              </w:rPr>
              <w:t xml:space="preserve"> </w:t>
            </w:r>
            <w:r w:rsidR="006101F4">
              <w:rPr>
                <w:rFonts w:ascii="Arial" w:eastAsia="CIDFont+F2" w:hAnsi="Arial" w:cs="Arial" w:hint="eastAsia"/>
                <w:lang w:val="en-US" w:eastAsia="zh-TW"/>
              </w:rPr>
              <w:t>/</w:t>
            </w:r>
            <w:r w:rsidR="006101F4">
              <w:rPr>
                <w:rFonts w:ascii="Arial" w:eastAsia="CIDFont+F2" w:hAnsi="Arial" w:cs="Arial"/>
                <w:lang w:val="en-US" w:eastAsia="zh-TW"/>
              </w:rPr>
              <w:t xml:space="preserve"> </w:t>
            </w:r>
            <w:r w:rsidRPr="006E45CD">
              <w:rPr>
                <w:rFonts w:ascii="Arial" w:eastAsia="CIDFont+F2" w:hAnsi="Arial" w:cs="Arial"/>
                <w:lang w:val="en-US" w:eastAsia="zh-TW"/>
              </w:rPr>
              <w:t>Hospital Authority</w:t>
            </w:r>
          </w:p>
        </w:tc>
        <w:tc>
          <w:tcPr>
            <w:tcW w:w="1979" w:type="pct"/>
            <w:shd w:val="clear" w:color="auto" w:fill="auto"/>
          </w:tcPr>
          <w:p w:rsidR="00745CF0" w:rsidRPr="006E45CD" w:rsidRDefault="007D64A7" w:rsidP="00A21BB2">
            <w:pPr>
              <w:autoSpaceDE w:val="0"/>
              <w:autoSpaceDN w:val="0"/>
              <w:adjustRightInd w:val="0"/>
              <w:spacing w:after="0"/>
              <w:rPr>
                <w:rFonts w:ascii="Arial" w:eastAsia="新細明體" w:hAnsi="Arial" w:cs="Arial"/>
                <w:b/>
              </w:rPr>
            </w:pPr>
            <w:r w:rsidRPr="006E45CD">
              <w:rPr>
                <w:rFonts w:ascii="Arial" w:eastAsia="CIDFont+F2" w:hAnsi="Arial" w:cs="Arial"/>
                <w:lang w:val="en-US" w:eastAsia="zh-TW"/>
              </w:rPr>
              <w:t>Electronic Health Record Sharing System (eHRSS)</w:t>
            </w:r>
          </w:p>
        </w:tc>
      </w:tr>
      <w:tr w:rsidR="00745CF0" w:rsidRPr="006E45CD" w:rsidTr="007D64A7">
        <w:trPr>
          <w:trHeight w:val="395"/>
        </w:trPr>
        <w:tc>
          <w:tcPr>
            <w:tcW w:w="1003" w:type="pct"/>
            <w:shd w:val="clear" w:color="auto" w:fill="auto"/>
          </w:tcPr>
          <w:p w:rsidR="00745CF0" w:rsidRPr="006E45CD" w:rsidRDefault="00745CF0" w:rsidP="00A21BB2">
            <w:pPr>
              <w:spacing w:after="0" w:line="240" w:lineRule="exact"/>
              <w:rPr>
                <w:rFonts w:ascii="Arial" w:eastAsia="新細明體" w:hAnsi="Arial" w:cs="Arial"/>
                <w:b/>
              </w:rPr>
            </w:pPr>
            <w:r w:rsidRPr="006E45CD">
              <w:rPr>
                <w:rFonts w:ascii="Arial" w:eastAsia="新細明體" w:hAnsi="Arial" w:cs="Arial"/>
              </w:rPr>
              <w:t>Silver</w:t>
            </w:r>
          </w:p>
        </w:tc>
        <w:tc>
          <w:tcPr>
            <w:tcW w:w="2019" w:type="pct"/>
            <w:shd w:val="clear" w:color="auto" w:fill="auto"/>
          </w:tcPr>
          <w:p w:rsidR="00745CF0" w:rsidRPr="006E45CD" w:rsidRDefault="007D64A7" w:rsidP="00A21BB2">
            <w:pPr>
              <w:spacing w:after="0" w:line="240" w:lineRule="exact"/>
              <w:rPr>
                <w:rFonts w:ascii="Arial" w:eastAsia="新細明體" w:hAnsi="Arial" w:cs="Arial"/>
                <w:b/>
              </w:rPr>
            </w:pPr>
            <w:r w:rsidRPr="006E45CD">
              <w:rPr>
                <w:rFonts w:ascii="Arial" w:eastAsia="CIDFont+F2" w:hAnsi="Arial" w:cs="Arial"/>
                <w:lang w:val="en-US" w:eastAsia="zh-TW"/>
              </w:rPr>
              <w:t>Hysan Development Company Ltd.</w:t>
            </w:r>
            <w:r w:rsidR="00BB1299">
              <w:rPr>
                <w:rFonts w:ascii="Arial" w:eastAsia="CIDFont+F2" w:hAnsi="Arial" w:cs="Arial"/>
                <w:lang w:val="en-US" w:eastAsia="zh-TW"/>
              </w:rPr>
              <w:t xml:space="preserve"> </w:t>
            </w:r>
            <w:r w:rsidR="00E1553A">
              <w:rPr>
                <w:rFonts w:ascii="Arial" w:eastAsia="CIDFont+F2" w:hAnsi="Arial" w:cs="Arial" w:hint="eastAsia"/>
                <w:lang w:val="en-US" w:eastAsia="zh-TW"/>
              </w:rPr>
              <w:t>/</w:t>
            </w:r>
            <w:r w:rsidR="00BB1299">
              <w:rPr>
                <w:rFonts w:ascii="Arial" w:eastAsia="CIDFont+F2" w:hAnsi="Arial" w:cs="Arial"/>
                <w:lang w:val="en-US" w:eastAsia="zh-TW"/>
              </w:rPr>
              <w:t xml:space="preserve"> </w:t>
            </w:r>
            <w:proofErr w:type="spellStart"/>
            <w:r w:rsidR="006101F4">
              <w:rPr>
                <w:rFonts w:ascii="Arial" w:eastAsia="CIDFont+F2" w:hAnsi="Arial" w:cs="Arial" w:hint="eastAsia"/>
                <w:lang w:val="en-US" w:eastAsia="zh-TW"/>
              </w:rPr>
              <w:t>C</w:t>
            </w:r>
            <w:r w:rsidRPr="006E45CD">
              <w:rPr>
                <w:rFonts w:ascii="Arial" w:eastAsia="CIDFont+F2" w:hAnsi="Arial" w:cs="Arial"/>
                <w:lang w:val="en-US" w:eastAsia="zh-TW"/>
              </w:rPr>
              <w:t>herrypicks</w:t>
            </w:r>
            <w:proofErr w:type="spellEnd"/>
            <w:r w:rsidR="006101F4">
              <w:rPr>
                <w:rFonts w:ascii="Arial" w:eastAsia="CIDFont+F2" w:hAnsi="Arial" w:cs="Arial"/>
                <w:lang w:val="en-US" w:eastAsia="zh-TW"/>
              </w:rPr>
              <w:t xml:space="preserve"> L</w:t>
            </w:r>
            <w:r w:rsidR="006101F4">
              <w:rPr>
                <w:rFonts w:ascii="Arial" w:eastAsia="CIDFont+F2" w:hAnsi="Arial" w:cs="Arial" w:hint="eastAsia"/>
                <w:lang w:val="en-US" w:eastAsia="zh-TW"/>
              </w:rPr>
              <w:t>t</w:t>
            </w:r>
            <w:r w:rsidR="006101F4">
              <w:rPr>
                <w:rFonts w:ascii="Arial" w:eastAsia="CIDFont+F2" w:hAnsi="Arial" w:cs="Arial"/>
                <w:lang w:val="en-US" w:eastAsia="zh-TW"/>
              </w:rPr>
              <w:t>d.</w:t>
            </w:r>
          </w:p>
        </w:tc>
        <w:tc>
          <w:tcPr>
            <w:tcW w:w="1979" w:type="pct"/>
            <w:shd w:val="clear" w:color="auto" w:fill="auto"/>
          </w:tcPr>
          <w:p w:rsidR="00745CF0" w:rsidRPr="006E45CD" w:rsidRDefault="007D64A7" w:rsidP="00A21BB2">
            <w:pPr>
              <w:spacing w:after="0" w:line="240" w:lineRule="exact"/>
              <w:rPr>
                <w:rFonts w:ascii="Arial" w:eastAsia="新細明體" w:hAnsi="Arial" w:cs="Arial"/>
                <w:b/>
              </w:rPr>
            </w:pPr>
            <w:r w:rsidRPr="006E45CD">
              <w:rPr>
                <w:rFonts w:ascii="Arial" w:eastAsia="CIDFont+F2" w:hAnsi="Arial" w:cs="Arial"/>
                <w:lang w:val="en-US" w:eastAsia="zh-TW"/>
              </w:rPr>
              <w:t>Lee Gardens mobile app</w:t>
            </w:r>
          </w:p>
        </w:tc>
      </w:tr>
      <w:tr w:rsidR="00745CF0" w:rsidRPr="006E45CD" w:rsidTr="007D64A7">
        <w:trPr>
          <w:trHeight w:val="395"/>
        </w:trPr>
        <w:tc>
          <w:tcPr>
            <w:tcW w:w="1003" w:type="pct"/>
            <w:shd w:val="clear" w:color="auto" w:fill="auto"/>
          </w:tcPr>
          <w:p w:rsidR="00745CF0" w:rsidRPr="006E45CD" w:rsidRDefault="00745CF0" w:rsidP="00A21BB2">
            <w:pPr>
              <w:spacing w:after="0" w:line="240" w:lineRule="exact"/>
              <w:rPr>
                <w:rFonts w:ascii="Arial" w:eastAsia="新細明體" w:hAnsi="Arial" w:cs="Arial"/>
                <w:b/>
              </w:rPr>
            </w:pPr>
            <w:r w:rsidRPr="006E45CD">
              <w:rPr>
                <w:rFonts w:ascii="Arial" w:eastAsia="新細明體" w:hAnsi="Arial" w:cs="Arial"/>
              </w:rPr>
              <w:t>Bronze</w:t>
            </w:r>
          </w:p>
        </w:tc>
        <w:tc>
          <w:tcPr>
            <w:tcW w:w="2019" w:type="pct"/>
            <w:shd w:val="clear" w:color="auto" w:fill="auto"/>
          </w:tcPr>
          <w:p w:rsidR="00745CF0" w:rsidRPr="006E45CD" w:rsidRDefault="007D64A7" w:rsidP="00A21BB2">
            <w:pPr>
              <w:autoSpaceDE w:val="0"/>
              <w:autoSpaceDN w:val="0"/>
              <w:adjustRightInd w:val="0"/>
              <w:spacing w:after="0"/>
              <w:rPr>
                <w:rFonts w:ascii="Arial" w:eastAsia="新細明體" w:hAnsi="Arial" w:cs="Arial"/>
                <w:b/>
              </w:rPr>
            </w:pPr>
            <w:r w:rsidRPr="006E45CD">
              <w:rPr>
                <w:rFonts w:ascii="Arial" w:eastAsia="CIDFont+F2" w:hAnsi="Arial" w:cs="Arial"/>
                <w:lang w:val="en-US" w:eastAsia="zh-TW"/>
              </w:rPr>
              <w:t>Hong Kong Applied Science and Technology Research Institute (ASTRI)</w:t>
            </w:r>
          </w:p>
        </w:tc>
        <w:tc>
          <w:tcPr>
            <w:tcW w:w="1979" w:type="pct"/>
            <w:shd w:val="clear" w:color="auto" w:fill="auto"/>
          </w:tcPr>
          <w:p w:rsidR="00745CF0" w:rsidRPr="006E45CD" w:rsidRDefault="007D64A7" w:rsidP="00A21BB2">
            <w:pPr>
              <w:autoSpaceDE w:val="0"/>
              <w:autoSpaceDN w:val="0"/>
              <w:adjustRightInd w:val="0"/>
              <w:spacing w:after="0"/>
              <w:rPr>
                <w:rFonts w:ascii="Arial" w:eastAsia="新細明體" w:hAnsi="Arial" w:cs="Arial"/>
                <w:b/>
              </w:rPr>
            </w:pPr>
            <w:r w:rsidRPr="006E45CD">
              <w:rPr>
                <w:rFonts w:ascii="Arial" w:eastAsia="CIDFont+F2" w:hAnsi="Arial" w:cs="Arial"/>
                <w:lang w:val="en-US" w:eastAsia="zh-TW"/>
              </w:rPr>
              <w:t>ASTRI Automatic Meter Reading System</w:t>
            </w:r>
          </w:p>
        </w:tc>
      </w:tr>
      <w:tr w:rsidR="00745CF0" w:rsidRPr="006E45CD" w:rsidTr="007D64A7">
        <w:trPr>
          <w:trHeight w:val="395"/>
        </w:trPr>
        <w:tc>
          <w:tcPr>
            <w:tcW w:w="1003" w:type="pct"/>
            <w:shd w:val="clear" w:color="auto" w:fill="auto"/>
          </w:tcPr>
          <w:p w:rsidR="00745CF0" w:rsidRPr="006E45CD" w:rsidRDefault="00745CF0" w:rsidP="00A21BB2">
            <w:pPr>
              <w:spacing w:after="0" w:line="240" w:lineRule="exact"/>
              <w:rPr>
                <w:rFonts w:ascii="Arial" w:eastAsia="新細明體" w:hAnsi="Arial" w:cs="Arial"/>
              </w:rPr>
            </w:pPr>
            <w:r w:rsidRPr="006E45CD">
              <w:rPr>
                <w:rFonts w:ascii="Arial" w:eastAsia="新細明體" w:hAnsi="Arial" w:cs="Arial"/>
              </w:rPr>
              <w:t>Merit</w:t>
            </w:r>
          </w:p>
        </w:tc>
        <w:tc>
          <w:tcPr>
            <w:tcW w:w="2019" w:type="pct"/>
            <w:shd w:val="clear" w:color="auto" w:fill="auto"/>
          </w:tcPr>
          <w:p w:rsidR="00745CF0" w:rsidRPr="006E45CD" w:rsidRDefault="007D64A7" w:rsidP="00A21BB2">
            <w:pPr>
              <w:spacing w:after="0" w:line="240" w:lineRule="exact"/>
              <w:rPr>
                <w:rFonts w:ascii="Arial" w:eastAsia="新細明體" w:hAnsi="Arial" w:cs="Arial"/>
              </w:rPr>
            </w:pPr>
            <w:r w:rsidRPr="006E45CD">
              <w:rPr>
                <w:rFonts w:ascii="Arial" w:eastAsia="CIDFont+F2" w:hAnsi="Arial" w:cs="Arial"/>
                <w:lang w:val="en-US" w:eastAsia="zh-TW"/>
              </w:rPr>
              <w:t>Studio-R Co.,</w:t>
            </w:r>
            <w:r w:rsidR="001647D4">
              <w:rPr>
                <w:rFonts w:ascii="Arial" w:eastAsia="CIDFont+F2" w:hAnsi="Arial" w:cs="Arial"/>
                <w:lang w:val="en-US" w:eastAsia="zh-TW"/>
              </w:rPr>
              <w:t xml:space="preserve"> </w:t>
            </w:r>
            <w:r w:rsidRPr="006E45CD">
              <w:rPr>
                <w:rFonts w:ascii="Arial" w:eastAsia="CIDFont+F2" w:hAnsi="Arial" w:cs="Arial"/>
                <w:lang w:val="en-US" w:eastAsia="zh-TW"/>
              </w:rPr>
              <w:t>Ltd.</w:t>
            </w:r>
          </w:p>
        </w:tc>
        <w:tc>
          <w:tcPr>
            <w:tcW w:w="1979" w:type="pct"/>
            <w:shd w:val="clear" w:color="auto" w:fill="auto"/>
          </w:tcPr>
          <w:p w:rsidR="00745CF0" w:rsidRPr="006E45CD" w:rsidRDefault="007D64A7" w:rsidP="00A21BB2">
            <w:pPr>
              <w:spacing w:after="0" w:line="240" w:lineRule="exact"/>
              <w:rPr>
                <w:rFonts w:ascii="Arial" w:eastAsia="新細明體" w:hAnsi="Arial" w:cs="Arial"/>
              </w:rPr>
            </w:pPr>
            <w:r w:rsidRPr="006E45CD">
              <w:rPr>
                <w:rFonts w:ascii="Arial" w:eastAsia="CIDFont+F2" w:hAnsi="Arial" w:cs="Arial"/>
                <w:lang w:val="en-US" w:eastAsia="zh-TW"/>
              </w:rPr>
              <w:t>HOMEY</w:t>
            </w:r>
          </w:p>
        </w:tc>
      </w:tr>
      <w:tr w:rsidR="00745CF0" w:rsidRPr="006E45CD" w:rsidTr="007D64A7">
        <w:trPr>
          <w:trHeight w:val="395"/>
        </w:trPr>
        <w:tc>
          <w:tcPr>
            <w:tcW w:w="1003" w:type="pct"/>
            <w:shd w:val="clear" w:color="auto" w:fill="auto"/>
          </w:tcPr>
          <w:p w:rsidR="00745CF0" w:rsidRPr="006E45CD" w:rsidRDefault="00745CF0" w:rsidP="00A21BB2">
            <w:pPr>
              <w:spacing w:after="0" w:line="240" w:lineRule="exact"/>
              <w:rPr>
                <w:rFonts w:ascii="Arial" w:eastAsia="新細明體" w:hAnsi="Arial" w:cs="Arial"/>
              </w:rPr>
            </w:pPr>
            <w:r w:rsidRPr="006E45CD">
              <w:rPr>
                <w:rFonts w:ascii="Arial" w:eastAsia="新細明體" w:hAnsi="Arial" w:cs="Arial"/>
              </w:rPr>
              <w:t>Outstanding SME</w:t>
            </w:r>
          </w:p>
        </w:tc>
        <w:tc>
          <w:tcPr>
            <w:tcW w:w="2019" w:type="pct"/>
            <w:shd w:val="clear" w:color="auto" w:fill="auto"/>
          </w:tcPr>
          <w:p w:rsidR="00745CF0" w:rsidRPr="006E45CD" w:rsidRDefault="007D64A7" w:rsidP="00A21BB2">
            <w:pPr>
              <w:spacing w:after="0" w:line="240" w:lineRule="exact"/>
              <w:rPr>
                <w:rFonts w:ascii="Arial" w:eastAsia="新細明體" w:hAnsi="Arial" w:cs="Arial"/>
              </w:rPr>
            </w:pPr>
            <w:r w:rsidRPr="006E45CD">
              <w:rPr>
                <w:rFonts w:ascii="Arial" w:eastAsia="CIDFont+F2" w:hAnsi="Arial" w:cs="Arial"/>
                <w:lang w:val="en-US" w:eastAsia="zh-TW"/>
              </w:rPr>
              <w:t>Studio-R Co.,</w:t>
            </w:r>
            <w:r w:rsidR="001647D4">
              <w:rPr>
                <w:rFonts w:ascii="Arial" w:eastAsia="CIDFont+F2" w:hAnsi="Arial" w:cs="Arial"/>
                <w:lang w:val="en-US" w:eastAsia="zh-TW"/>
              </w:rPr>
              <w:t xml:space="preserve"> </w:t>
            </w:r>
            <w:r w:rsidRPr="006E45CD">
              <w:rPr>
                <w:rFonts w:ascii="Arial" w:eastAsia="CIDFont+F2" w:hAnsi="Arial" w:cs="Arial"/>
                <w:lang w:val="en-US" w:eastAsia="zh-TW"/>
              </w:rPr>
              <w:t>Ltd.</w:t>
            </w:r>
          </w:p>
        </w:tc>
        <w:tc>
          <w:tcPr>
            <w:tcW w:w="1979" w:type="pct"/>
            <w:shd w:val="clear" w:color="auto" w:fill="auto"/>
          </w:tcPr>
          <w:p w:rsidR="00745CF0" w:rsidRPr="006E45CD" w:rsidRDefault="007D64A7" w:rsidP="00A21BB2">
            <w:pPr>
              <w:spacing w:after="0" w:line="240" w:lineRule="exact"/>
              <w:rPr>
                <w:rFonts w:ascii="Arial" w:eastAsia="新細明體" w:hAnsi="Arial" w:cs="Arial"/>
              </w:rPr>
            </w:pPr>
            <w:r w:rsidRPr="006E45CD">
              <w:rPr>
                <w:rFonts w:ascii="Arial" w:eastAsia="CIDFont+F2" w:hAnsi="Arial" w:cs="Arial"/>
                <w:lang w:val="en-US" w:eastAsia="zh-TW"/>
              </w:rPr>
              <w:t>HOMEY</w:t>
            </w:r>
          </w:p>
        </w:tc>
      </w:tr>
      <w:tr w:rsidR="007D64A7" w:rsidRPr="006E45CD" w:rsidTr="00A21BB2">
        <w:trPr>
          <w:trHeight w:val="350"/>
        </w:trPr>
        <w:tc>
          <w:tcPr>
            <w:tcW w:w="5000" w:type="pct"/>
            <w:gridSpan w:val="3"/>
            <w:shd w:val="clear" w:color="auto" w:fill="auto"/>
          </w:tcPr>
          <w:p w:rsidR="007D64A7" w:rsidRPr="006E45CD" w:rsidRDefault="007D64A7" w:rsidP="00A21BB2">
            <w:pPr>
              <w:spacing w:after="0" w:line="240" w:lineRule="exact"/>
              <w:rPr>
                <w:rFonts w:ascii="Arial" w:eastAsia="新細明體" w:hAnsi="Arial" w:cs="Arial"/>
                <w:b/>
              </w:rPr>
            </w:pPr>
            <w:r w:rsidRPr="006E45CD">
              <w:rPr>
                <w:rFonts w:ascii="Arial" w:eastAsia="新細明體" w:hAnsi="Arial" w:cs="Arial"/>
                <w:b/>
              </w:rPr>
              <w:t>Product &amp; Service</w:t>
            </w:r>
          </w:p>
        </w:tc>
      </w:tr>
      <w:tr w:rsidR="007D64A7" w:rsidRPr="006E45CD" w:rsidTr="007D64A7">
        <w:trPr>
          <w:trHeight w:val="395"/>
        </w:trPr>
        <w:tc>
          <w:tcPr>
            <w:tcW w:w="1003" w:type="pct"/>
            <w:shd w:val="clear" w:color="auto" w:fill="auto"/>
          </w:tcPr>
          <w:p w:rsidR="007D64A7" w:rsidRPr="006E45CD" w:rsidRDefault="007D64A7" w:rsidP="00A21BB2">
            <w:pPr>
              <w:spacing w:after="0" w:line="240" w:lineRule="exact"/>
              <w:rPr>
                <w:rFonts w:ascii="Arial" w:eastAsia="新細明體" w:hAnsi="Arial" w:cs="Arial"/>
                <w:b/>
              </w:rPr>
            </w:pPr>
            <w:r w:rsidRPr="006E45CD">
              <w:rPr>
                <w:rFonts w:ascii="Arial" w:eastAsia="新細明體" w:hAnsi="Arial" w:cs="Arial"/>
              </w:rPr>
              <w:t>Gold</w:t>
            </w:r>
          </w:p>
        </w:tc>
        <w:tc>
          <w:tcPr>
            <w:tcW w:w="2019" w:type="pct"/>
            <w:shd w:val="clear" w:color="auto" w:fill="auto"/>
          </w:tcPr>
          <w:p w:rsidR="007D64A7" w:rsidRPr="006E45CD" w:rsidRDefault="007D64A7" w:rsidP="00A21BB2">
            <w:pPr>
              <w:spacing w:after="0" w:line="240" w:lineRule="exact"/>
              <w:rPr>
                <w:rFonts w:ascii="Arial" w:eastAsia="新細明體" w:hAnsi="Arial" w:cs="Arial"/>
              </w:rPr>
            </w:pPr>
            <w:r w:rsidRPr="006E45CD">
              <w:rPr>
                <w:rFonts w:ascii="Arial" w:eastAsia="CIDFont+F2" w:hAnsi="Arial" w:cs="Arial"/>
                <w:lang w:val="en-US" w:eastAsia="zh-TW"/>
              </w:rPr>
              <w:t>GoAnimate Hong Kong Ltd.</w:t>
            </w:r>
          </w:p>
        </w:tc>
        <w:tc>
          <w:tcPr>
            <w:tcW w:w="1979" w:type="pct"/>
            <w:shd w:val="clear" w:color="auto" w:fill="auto"/>
          </w:tcPr>
          <w:p w:rsidR="007D64A7" w:rsidRPr="006E45CD" w:rsidRDefault="007D64A7" w:rsidP="00A21BB2">
            <w:pPr>
              <w:spacing w:after="0" w:line="240" w:lineRule="exact"/>
              <w:rPr>
                <w:rFonts w:ascii="Arial" w:eastAsia="新細明體" w:hAnsi="Arial" w:cs="Arial"/>
              </w:rPr>
            </w:pPr>
            <w:r w:rsidRPr="006E45CD">
              <w:rPr>
                <w:rFonts w:ascii="Arial" w:eastAsia="新細明體" w:hAnsi="Arial" w:cs="Arial"/>
              </w:rPr>
              <w:t>GoAnimate: Cloud-based animated video</w:t>
            </w:r>
          </w:p>
        </w:tc>
      </w:tr>
      <w:tr w:rsidR="007D64A7" w:rsidRPr="006E45CD" w:rsidTr="007D64A7">
        <w:trPr>
          <w:trHeight w:val="395"/>
        </w:trPr>
        <w:tc>
          <w:tcPr>
            <w:tcW w:w="1003" w:type="pct"/>
            <w:shd w:val="clear" w:color="auto" w:fill="auto"/>
          </w:tcPr>
          <w:p w:rsidR="007D64A7" w:rsidRPr="006E45CD" w:rsidRDefault="007D64A7" w:rsidP="00A21BB2">
            <w:pPr>
              <w:spacing w:after="0" w:line="240" w:lineRule="exact"/>
              <w:rPr>
                <w:rFonts w:ascii="Arial" w:eastAsia="新細明體" w:hAnsi="Arial" w:cs="Arial"/>
                <w:b/>
              </w:rPr>
            </w:pPr>
            <w:r w:rsidRPr="006E45CD">
              <w:rPr>
                <w:rFonts w:ascii="Arial" w:eastAsia="新細明體" w:hAnsi="Arial" w:cs="Arial"/>
              </w:rPr>
              <w:t>Silver</w:t>
            </w:r>
          </w:p>
        </w:tc>
        <w:tc>
          <w:tcPr>
            <w:tcW w:w="2019" w:type="pct"/>
            <w:shd w:val="clear" w:color="auto" w:fill="auto"/>
          </w:tcPr>
          <w:p w:rsidR="007D64A7" w:rsidRPr="006E45CD" w:rsidRDefault="007D64A7" w:rsidP="00A21BB2">
            <w:pPr>
              <w:spacing w:after="0" w:line="240" w:lineRule="exact"/>
              <w:rPr>
                <w:rFonts w:ascii="Arial" w:eastAsia="新細明體" w:hAnsi="Arial" w:cs="Arial"/>
              </w:rPr>
            </w:pPr>
            <w:r w:rsidRPr="006E45CD">
              <w:rPr>
                <w:rFonts w:ascii="Arial" w:eastAsia="CIDFont+F2" w:hAnsi="Arial" w:cs="Arial"/>
                <w:lang w:val="en-US" w:eastAsia="zh-TW"/>
              </w:rPr>
              <w:t>Everyware Ltd.</w:t>
            </w:r>
          </w:p>
        </w:tc>
        <w:tc>
          <w:tcPr>
            <w:tcW w:w="1979" w:type="pct"/>
            <w:shd w:val="clear" w:color="auto" w:fill="auto"/>
          </w:tcPr>
          <w:p w:rsidR="007D64A7" w:rsidRPr="006E45CD" w:rsidRDefault="007D64A7" w:rsidP="00A21BB2">
            <w:pPr>
              <w:spacing w:after="0" w:line="240" w:lineRule="exact"/>
              <w:rPr>
                <w:rFonts w:ascii="Arial" w:eastAsia="新細明體" w:hAnsi="Arial" w:cs="Arial"/>
              </w:rPr>
            </w:pPr>
            <w:r w:rsidRPr="006E45CD">
              <w:rPr>
                <w:rFonts w:ascii="Arial" w:eastAsia="CIDFont+F2" w:hAnsi="Arial" w:cs="Arial"/>
                <w:lang w:val="en-US" w:eastAsia="zh-TW"/>
              </w:rPr>
              <w:t>Caterlord Restaurant POS</w:t>
            </w:r>
          </w:p>
        </w:tc>
      </w:tr>
      <w:tr w:rsidR="007D64A7" w:rsidRPr="006E45CD" w:rsidTr="007D64A7">
        <w:trPr>
          <w:trHeight w:val="395"/>
        </w:trPr>
        <w:tc>
          <w:tcPr>
            <w:tcW w:w="1003" w:type="pct"/>
            <w:shd w:val="clear" w:color="auto" w:fill="auto"/>
          </w:tcPr>
          <w:p w:rsidR="007D64A7" w:rsidRPr="006E45CD" w:rsidRDefault="007D64A7" w:rsidP="00A21BB2">
            <w:pPr>
              <w:spacing w:after="0" w:line="240" w:lineRule="exact"/>
              <w:rPr>
                <w:rFonts w:ascii="Arial" w:eastAsia="新細明體" w:hAnsi="Arial" w:cs="Arial"/>
                <w:b/>
              </w:rPr>
            </w:pPr>
            <w:r w:rsidRPr="006E45CD">
              <w:rPr>
                <w:rFonts w:ascii="Arial" w:eastAsia="新細明體" w:hAnsi="Arial" w:cs="Arial"/>
              </w:rPr>
              <w:t>Bronze</w:t>
            </w:r>
          </w:p>
        </w:tc>
        <w:tc>
          <w:tcPr>
            <w:tcW w:w="2019" w:type="pct"/>
            <w:shd w:val="clear" w:color="auto" w:fill="auto"/>
          </w:tcPr>
          <w:p w:rsidR="007D64A7" w:rsidRPr="006E45CD" w:rsidRDefault="007D64A7" w:rsidP="00A21BB2">
            <w:pPr>
              <w:spacing w:after="0" w:line="240" w:lineRule="exact"/>
              <w:rPr>
                <w:rFonts w:ascii="Arial" w:eastAsia="新細明體" w:hAnsi="Arial" w:cs="Arial"/>
              </w:rPr>
            </w:pPr>
            <w:r w:rsidRPr="006E45CD">
              <w:rPr>
                <w:rFonts w:ascii="Arial" w:eastAsia="CIDFont+F2" w:hAnsi="Arial" w:cs="Arial"/>
                <w:lang w:val="en-US" w:eastAsia="zh-TW"/>
              </w:rPr>
              <w:t>OneAsia Network Ltd.</w:t>
            </w:r>
          </w:p>
        </w:tc>
        <w:tc>
          <w:tcPr>
            <w:tcW w:w="1979" w:type="pct"/>
            <w:shd w:val="clear" w:color="auto" w:fill="auto"/>
          </w:tcPr>
          <w:p w:rsidR="007D64A7" w:rsidRPr="006E45CD" w:rsidRDefault="007D64A7" w:rsidP="00A21BB2">
            <w:pPr>
              <w:autoSpaceDE w:val="0"/>
              <w:autoSpaceDN w:val="0"/>
              <w:adjustRightInd w:val="0"/>
              <w:spacing w:after="0"/>
              <w:rPr>
                <w:rFonts w:ascii="Arial" w:eastAsia="新細明體" w:hAnsi="Arial" w:cs="Arial"/>
              </w:rPr>
            </w:pPr>
            <w:proofErr w:type="spellStart"/>
            <w:r w:rsidRPr="006E45CD">
              <w:rPr>
                <w:rFonts w:ascii="Arial" w:eastAsia="CIDFont+F2" w:hAnsi="Arial" w:cs="Arial"/>
                <w:lang w:val="en-US" w:eastAsia="zh-TW"/>
              </w:rPr>
              <w:t>OneAsia</w:t>
            </w:r>
            <w:proofErr w:type="spellEnd"/>
            <w:r w:rsidRPr="006E45CD">
              <w:rPr>
                <w:rFonts w:ascii="Arial" w:eastAsia="CIDFont+F2" w:hAnsi="Arial" w:cs="Arial"/>
                <w:lang w:val="en-US" w:eastAsia="zh-TW"/>
              </w:rPr>
              <w:t xml:space="preserve"> Smart Cloud </w:t>
            </w:r>
            <w:r w:rsidR="001647D4">
              <w:rPr>
                <w:rFonts w:ascii="Arial" w:eastAsia="CIDFont+F2" w:hAnsi="Arial" w:cs="Arial"/>
                <w:lang w:val="en-US" w:eastAsia="zh-TW"/>
              </w:rPr>
              <w:t>–</w:t>
            </w:r>
            <w:r w:rsidRPr="006E45CD">
              <w:rPr>
                <w:rFonts w:ascii="Arial" w:eastAsia="CIDFont+F2" w:hAnsi="Arial" w:cs="Arial"/>
                <w:lang w:val="en-US" w:eastAsia="zh-TW"/>
              </w:rPr>
              <w:t xml:space="preserve"> Manage Cloud Solutions</w:t>
            </w:r>
          </w:p>
        </w:tc>
      </w:tr>
      <w:tr w:rsidR="007D64A7" w:rsidRPr="006E45CD" w:rsidTr="007D64A7">
        <w:trPr>
          <w:trHeight w:val="395"/>
        </w:trPr>
        <w:tc>
          <w:tcPr>
            <w:tcW w:w="1003" w:type="pct"/>
            <w:shd w:val="clear" w:color="auto" w:fill="auto"/>
          </w:tcPr>
          <w:p w:rsidR="007D64A7" w:rsidRPr="006E45CD" w:rsidRDefault="007D64A7" w:rsidP="00A21BB2">
            <w:pPr>
              <w:spacing w:after="0" w:line="240" w:lineRule="exact"/>
              <w:rPr>
                <w:rFonts w:ascii="Arial" w:eastAsia="新細明體" w:hAnsi="Arial" w:cs="Arial"/>
              </w:rPr>
            </w:pPr>
            <w:r w:rsidRPr="006E45CD">
              <w:rPr>
                <w:rFonts w:ascii="Arial" w:eastAsia="新細明體" w:hAnsi="Arial" w:cs="Arial"/>
              </w:rPr>
              <w:t>Merit</w:t>
            </w:r>
          </w:p>
        </w:tc>
        <w:tc>
          <w:tcPr>
            <w:tcW w:w="2019" w:type="pct"/>
            <w:shd w:val="clear" w:color="auto" w:fill="auto"/>
          </w:tcPr>
          <w:p w:rsidR="007D64A7" w:rsidRPr="006E45CD" w:rsidRDefault="007D64A7" w:rsidP="00A21BB2">
            <w:pPr>
              <w:autoSpaceDE w:val="0"/>
              <w:autoSpaceDN w:val="0"/>
              <w:adjustRightInd w:val="0"/>
              <w:spacing w:after="0"/>
              <w:rPr>
                <w:rFonts w:ascii="Arial" w:eastAsia="新細明體" w:hAnsi="Arial" w:cs="Arial"/>
              </w:rPr>
            </w:pPr>
            <w:r w:rsidRPr="006E45CD">
              <w:rPr>
                <w:rFonts w:ascii="Arial" w:eastAsia="CIDFont+F2" w:hAnsi="Arial" w:cs="Arial"/>
                <w:lang w:val="en-US" w:eastAsia="zh-TW"/>
              </w:rPr>
              <w:t>Sanyo Extended System Services Ltd.</w:t>
            </w:r>
          </w:p>
        </w:tc>
        <w:tc>
          <w:tcPr>
            <w:tcW w:w="1979" w:type="pct"/>
            <w:shd w:val="clear" w:color="auto" w:fill="auto"/>
          </w:tcPr>
          <w:p w:rsidR="007D64A7" w:rsidRPr="006E45CD" w:rsidRDefault="007D64A7" w:rsidP="00A21BB2">
            <w:pPr>
              <w:autoSpaceDE w:val="0"/>
              <w:autoSpaceDN w:val="0"/>
              <w:adjustRightInd w:val="0"/>
              <w:spacing w:after="0"/>
              <w:rPr>
                <w:rFonts w:ascii="Arial" w:eastAsia="CIDFont+F2" w:hAnsi="Arial" w:cs="Arial"/>
                <w:lang w:val="en-US" w:eastAsia="zh-TW"/>
              </w:rPr>
            </w:pPr>
            <w:proofErr w:type="spellStart"/>
            <w:r w:rsidRPr="006E45CD">
              <w:rPr>
                <w:rFonts w:ascii="Arial" w:eastAsia="CIDFont+F2" w:hAnsi="Arial" w:cs="Arial"/>
                <w:lang w:val="en-US" w:eastAsia="zh-TW"/>
              </w:rPr>
              <w:t>ChainStorePlus</w:t>
            </w:r>
            <w:proofErr w:type="spellEnd"/>
            <w:r w:rsidRPr="006E45CD">
              <w:rPr>
                <w:rFonts w:ascii="Arial" w:eastAsia="CIDFont+F2" w:hAnsi="Arial" w:cs="Arial"/>
                <w:lang w:val="en-US" w:eastAsia="zh-TW"/>
              </w:rPr>
              <w:t xml:space="preserve"> </w:t>
            </w:r>
            <w:r w:rsidR="001647D4">
              <w:rPr>
                <w:rFonts w:ascii="Arial" w:eastAsia="CIDFont+F2" w:hAnsi="Arial" w:cs="Arial"/>
                <w:lang w:val="en-US" w:eastAsia="zh-TW"/>
              </w:rPr>
              <w:t>–</w:t>
            </w:r>
            <w:r w:rsidRPr="006E45CD">
              <w:rPr>
                <w:rFonts w:ascii="Arial" w:eastAsia="CIDFont+F2" w:hAnsi="Arial" w:cs="Arial"/>
                <w:lang w:val="en-US" w:eastAsia="zh-TW"/>
              </w:rPr>
              <w:t xml:space="preserve"> Enterprise Retail</w:t>
            </w:r>
          </w:p>
          <w:p w:rsidR="007D64A7" w:rsidRPr="006E45CD" w:rsidRDefault="007D64A7" w:rsidP="00A21BB2">
            <w:pPr>
              <w:autoSpaceDE w:val="0"/>
              <w:autoSpaceDN w:val="0"/>
              <w:adjustRightInd w:val="0"/>
              <w:spacing w:after="0"/>
              <w:rPr>
                <w:rFonts w:ascii="Arial" w:eastAsia="新細明體" w:hAnsi="Arial" w:cs="Arial"/>
              </w:rPr>
            </w:pPr>
            <w:r w:rsidRPr="006E45CD">
              <w:rPr>
                <w:rFonts w:ascii="Arial" w:eastAsia="CIDFont+F2" w:hAnsi="Arial" w:cs="Arial"/>
                <w:lang w:val="en-US" w:eastAsia="zh-TW"/>
              </w:rPr>
              <w:t>Management Software for Global Retailers</w:t>
            </w:r>
          </w:p>
        </w:tc>
      </w:tr>
      <w:tr w:rsidR="007D64A7" w:rsidRPr="006E45CD" w:rsidTr="007D64A7">
        <w:trPr>
          <w:trHeight w:val="395"/>
        </w:trPr>
        <w:tc>
          <w:tcPr>
            <w:tcW w:w="1003" w:type="pct"/>
            <w:shd w:val="clear" w:color="auto" w:fill="auto"/>
          </w:tcPr>
          <w:p w:rsidR="007D64A7" w:rsidRPr="006E45CD" w:rsidRDefault="007D64A7" w:rsidP="00A21BB2">
            <w:pPr>
              <w:spacing w:after="0" w:line="240" w:lineRule="exact"/>
              <w:rPr>
                <w:rFonts w:ascii="Arial" w:eastAsia="新細明體" w:hAnsi="Arial" w:cs="Arial"/>
              </w:rPr>
            </w:pPr>
            <w:r w:rsidRPr="006E45CD">
              <w:rPr>
                <w:rFonts w:ascii="Arial" w:eastAsia="新細明體" w:hAnsi="Arial" w:cs="Arial"/>
              </w:rPr>
              <w:t>Outstanding SME</w:t>
            </w:r>
          </w:p>
        </w:tc>
        <w:tc>
          <w:tcPr>
            <w:tcW w:w="2019" w:type="pct"/>
            <w:shd w:val="clear" w:color="auto" w:fill="auto"/>
          </w:tcPr>
          <w:p w:rsidR="007D64A7" w:rsidRPr="006E45CD" w:rsidRDefault="007D64A7" w:rsidP="00A21BB2">
            <w:pPr>
              <w:spacing w:after="0" w:line="240" w:lineRule="exact"/>
              <w:rPr>
                <w:rFonts w:ascii="Arial" w:eastAsia="新細明體" w:hAnsi="Arial" w:cs="Arial"/>
              </w:rPr>
            </w:pPr>
            <w:r w:rsidRPr="006E45CD">
              <w:rPr>
                <w:rFonts w:ascii="Arial" w:eastAsia="CIDFont+F2" w:hAnsi="Arial" w:cs="Arial"/>
                <w:lang w:val="en-US" w:eastAsia="zh-TW"/>
              </w:rPr>
              <w:t>Everyware Ltd.</w:t>
            </w:r>
          </w:p>
        </w:tc>
        <w:tc>
          <w:tcPr>
            <w:tcW w:w="1979" w:type="pct"/>
            <w:shd w:val="clear" w:color="auto" w:fill="auto"/>
          </w:tcPr>
          <w:p w:rsidR="007D64A7" w:rsidRPr="006E45CD" w:rsidRDefault="007D64A7" w:rsidP="00A21BB2">
            <w:pPr>
              <w:spacing w:after="0" w:line="240" w:lineRule="exact"/>
              <w:rPr>
                <w:rFonts w:ascii="Arial" w:eastAsia="新細明體" w:hAnsi="Arial" w:cs="Arial"/>
              </w:rPr>
            </w:pPr>
            <w:r w:rsidRPr="006E45CD">
              <w:rPr>
                <w:rFonts w:ascii="Arial" w:eastAsia="CIDFont+F2" w:hAnsi="Arial" w:cs="Arial"/>
                <w:lang w:val="en-US" w:eastAsia="zh-TW"/>
              </w:rPr>
              <w:t>Caterlord Restaurant POS</w:t>
            </w:r>
          </w:p>
        </w:tc>
      </w:tr>
      <w:tr w:rsidR="007D64A7" w:rsidRPr="006E45CD" w:rsidTr="007D64A7">
        <w:trPr>
          <w:trHeight w:val="395"/>
        </w:trPr>
        <w:tc>
          <w:tcPr>
            <w:tcW w:w="5000" w:type="pct"/>
            <w:gridSpan w:val="3"/>
            <w:shd w:val="clear" w:color="auto" w:fill="auto"/>
          </w:tcPr>
          <w:p w:rsidR="007D64A7" w:rsidRPr="006E45CD" w:rsidRDefault="007D64A7" w:rsidP="00A21BB2">
            <w:pPr>
              <w:spacing w:after="0" w:line="240" w:lineRule="exact"/>
              <w:rPr>
                <w:rFonts w:ascii="Arial" w:eastAsia="新細明體" w:hAnsi="Arial" w:cs="Arial"/>
                <w:b/>
              </w:rPr>
            </w:pPr>
            <w:r w:rsidRPr="006E45CD">
              <w:rPr>
                <w:rFonts w:ascii="Arial" w:eastAsia="新細明體" w:hAnsi="Arial" w:cs="Arial"/>
                <w:b/>
              </w:rPr>
              <w:t>e-Commerce</w:t>
            </w:r>
          </w:p>
        </w:tc>
      </w:tr>
      <w:tr w:rsidR="007D64A7" w:rsidRPr="006E45CD" w:rsidTr="007D64A7">
        <w:trPr>
          <w:trHeight w:val="395"/>
        </w:trPr>
        <w:tc>
          <w:tcPr>
            <w:tcW w:w="1003" w:type="pct"/>
            <w:shd w:val="clear" w:color="auto" w:fill="auto"/>
          </w:tcPr>
          <w:p w:rsidR="007D64A7" w:rsidRPr="006E45CD" w:rsidRDefault="007D64A7" w:rsidP="00A21BB2">
            <w:pPr>
              <w:spacing w:after="0" w:line="240" w:lineRule="exact"/>
              <w:rPr>
                <w:rFonts w:ascii="Arial" w:eastAsia="新細明體" w:hAnsi="Arial" w:cs="Arial"/>
                <w:b/>
              </w:rPr>
            </w:pPr>
            <w:r w:rsidRPr="006E45CD">
              <w:rPr>
                <w:rFonts w:ascii="Arial" w:eastAsia="新細明體" w:hAnsi="Arial" w:cs="Arial"/>
              </w:rPr>
              <w:t>Gold</w:t>
            </w:r>
          </w:p>
        </w:tc>
        <w:tc>
          <w:tcPr>
            <w:tcW w:w="2019" w:type="pct"/>
            <w:shd w:val="clear" w:color="auto" w:fill="auto"/>
          </w:tcPr>
          <w:p w:rsidR="007D64A7" w:rsidRPr="006E45CD" w:rsidRDefault="007D64A7" w:rsidP="00A21BB2">
            <w:pPr>
              <w:spacing w:after="0" w:line="240" w:lineRule="exact"/>
              <w:rPr>
                <w:rFonts w:ascii="Arial" w:eastAsia="新細明體" w:hAnsi="Arial" w:cs="Arial"/>
              </w:rPr>
            </w:pPr>
            <w:r w:rsidRPr="006E45CD">
              <w:rPr>
                <w:rFonts w:ascii="Arial" w:eastAsia="新細明體" w:hAnsi="Arial" w:cs="Arial"/>
              </w:rPr>
              <w:t>Nil</w:t>
            </w:r>
          </w:p>
        </w:tc>
        <w:tc>
          <w:tcPr>
            <w:tcW w:w="1979" w:type="pct"/>
            <w:shd w:val="clear" w:color="auto" w:fill="auto"/>
          </w:tcPr>
          <w:p w:rsidR="007D64A7" w:rsidRPr="006E45CD" w:rsidRDefault="007D64A7" w:rsidP="00A21BB2">
            <w:pPr>
              <w:spacing w:after="0" w:line="240" w:lineRule="exact"/>
              <w:rPr>
                <w:rFonts w:ascii="Arial" w:eastAsia="新細明體" w:hAnsi="Arial" w:cs="Arial"/>
              </w:rPr>
            </w:pPr>
            <w:r w:rsidRPr="006E45CD">
              <w:rPr>
                <w:rFonts w:ascii="Arial" w:eastAsia="新細明體" w:hAnsi="Arial" w:cs="Arial"/>
              </w:rPr>
              <w:t>Nil</w:t>
            </w:r>
          </w:p>
        </w:tc>
      </w:tr>
      <w:tr w:rsidR="007D64A7" w:rsidRPr="006E45CD" w:rsidTr="007D64A7">
        <w:trPr>
          <w:trHeight w:val="395"/>
        </w:trPr>
        <w:tc>
          <w:tcPr>
            <w:tcW w:w="1003" w:type="pct"/>
            <w:shd w:val="clear" w:color="auto" w:fill="auto"/>
          </w:tcPr>
          <w:p w:rsidR="007D64A7" w:rsidRPr="006E45CD" w:rsidRDefault="007D64A7" w:rsidP="00A21BB2">
            <w:pPr>
              <w:spacing w:after="0" w:line="240" w:lineRule="exact"/>
              <w:rPr>
                <w:rFonts w:ascii="Arial" w:eastAsia="新細明體" w:hAnsi="Arial" w:cs="Arial"/>
                <w:b/>
              </w:rPr>
            </w:pPr>
            <w:r w:rsidRPr="006E45CD">
              <w:rPr>
                <w:rFonts w:ascii="Arial" w:eastAsia="新細明體" w:hAnsi="Arial" w:cs="Arial"/>
              </w:rPr>
              <w:t>Silver</w:t>
            </w:r>
          </w:p>
        </w:tc>
        <w:tc>
          <w:tcPr>
            <w:tcW w:w="2019" w:type="pct"/>
            <w:shd w:val="clear" w:color="auto" w:fill="auto"/>
          </w:tcPr>
          <w:p w:rsidR="007D64A7" w:rsidRPr="006E45CD" w:rsidRDefault="007D64A7" w:rsidP="00A21BB2">
            <w:pPr>
              <w:spacing w:after="0" w:line="240" w:lineRule="exact"/>
              <w:rPr>
                <w:rFonts w:ascii="Arial" w:eastAsia="新細明體" w:hAnsi="Arial" w:cs="Arial"/>
              </w:rPr>
            </w:pPr>
            <w:r w:rsidRPr="006E45CD">
              <w:rPr>
                <w:rFonts w:ascii="Arial" w:eastAsia="CIDFont+F2" w:hAnsi="Arial" w:cs="Arial"/>
                <w:lang w:val="en-US" w:eastAsia="zh-TW"/>
              </w:rPr>
              <w:t>Ubeing Mobility Ltd.</w:t>
            </w:r>
          </w:p>
        </w:tc>
        <w:tc>
          <w:tcPr>
            <w:tcW w:w="1979" w:type="pct"/>
            <w:shd w:val="clear" w:color="auto" w:fill="auto"/>
          </w:tcPr>
          <w:p w:rsidR="007D64A7" w:rsidRPr="006E45CD" w:rsidRDefault="007D64A7" w:rsidP="00A21BB2">
            <w:pPr>
              <w:autoSpaceDE w:val="0"/>
              <w:autoSpaceDN w:val="0"/>
              <w:adjustRightInd w:val="0"/>
              <w:spacing w:after="0"/>
              <w:rPr>
                <w:rFonts w:ascii="Arial" w:eastAsia="新細明體" w:hAnsi="Arial" w:cs="Arial"/>
              </w:rPr>
            </w:pPr>
            <w:proofErr w:type="spellStart"/>
            <w:r w:rsidRPr="006E45CD">
              <w:rPr>
                <w:rFonts w:ascii="Arial" w:eastAsia="CIDFont+F2" w:hAnsi="Arial" w:cs="Arial"/>
                <w:lang w:val="en-US" w:eastAsia="zh-TW"/>
              </w:rPr>
              <w:t>Posify</w:t>
            </w:r>
            <w:proofErr w:type="spellEnd"/>
            <w:r w:rsidRPr="006E45CD">
              <w:rPr>
                <w:rFonts w:ascii="Arial" w:eastAsia="CIDFont+F2" w:hAnsi="Arial" w:cs="Arial"/>
                <w:lang w:val="en-US" w:eastAsia="zh-TW"/>
              </w:rPr>
              <w:t xml:space="preserve"> </w:t>
            </w:r>
            <w:r w:rsidR="001647D4">
              <w:rPr>
                <w:rFonts w:ascii="Arial" w:eastAsia="CIDFont+F2" w:hAnsi="Arial" w:cs="Arial"/>
                <w:lang w:val="en-US" w:eastAsia="zh-TW"/>
              </w:rPr>
              <w:t>–</w:t>
            </w:r>
            <w:r w:rsidRPr="006E45CD">
              <w:rPr>
                <w:rFonts w:ascii="Arial" w:eastAsia="CIDFont+F2" w:hAnsi="Arial" w:cs="Arial"/>
                <w:lang w:val="en-US" w:eastAsia="zh-TW"/>
              </w:rPr>
              <w:t xml:space="preserve"> Omni-Channel Retail Management Cloud Platform</w:t>
            </w:r>
          </w:p>
        </w:tc>
      </w:tr>
      <w:tr w:rsidR="007D64A7" w:rsidRPr="006E45CD" w:rsidTr="007D64A7">
        <w:trPr>
          <w:trHeight w:val="395"/>
        </w:trPr>
        <w:tc>
          <w:tcPr>
            <w:tcW w:w="1003" w:type="pct"/>
            <w:shd w:val="clear" w:color="auto" w:fill="auto"/>
          </w:tcPr>
          <w:p w:rsidR="007D64A7" w:rsidRPr="006E45CD" w:rsidRDefault="007D64A7" w:rsidP="00A21BB2">
            <w:pPr>
              <w:spacing w:after="0" w:line="240" w:lineRule="exact"/>
              <w:rPr>
                <w:rFonts w:ascii="Arial" w:eastAsia="新細明體" w:hAnsi="Arial" w:cs="Arial"/>
                <w:b/>
              </w:rPr>
            </w:pPr>
            <w:r w:rsidRPr="006E45CD">
              <w:rPr>
                <w:rFonts w:ascii="Arial" w:eastAsia="新細明體" w:hAnsi="Arial" w:cs="Arial"/>
              </w:rPr>
              <w:t>Bronze</w:t>
            </w:r>
          </w:p>
        </w:tc>
        <w:tc>
          <w:tcPr>
            <w:tcW w:w="2019" w:type="pct"/>
            <w:shd w:val="clear" w:color="auto" w:fill="auto"/>
          </w:tcPr>
          <w:p w:rsidR="007D64A7" w:rsidRPr="006E45CD" w:rsidRDefault="007D64A7" w:rsidP="00A21BB2">
            <w:pPr>
              <w:spacing w:after="0" w:line="240" w:lineRule="exact"/>
              <w:rPr>
                <w:rFonts w:ascii="Arial" w:eastAsia="新細明體" w:hAnsi="Arial" w:cs="Arial"/>
              </w:rPr>
            </w:pPr>
            <w:r w:rsidRPr="006E45CD">
              <w:rPr>
                <w:rFonts w:ascii="Arial" w:eastAsia="CIDFont+F2" w:hAnsi="Arial" w:cs="Arial"/>
                <w:lang w:val="en-US" w:eastAsia="zh-TW"/>
              </w:rPr>
              <w:t>iSTYLEUP Ltd.</w:t>
            </w:r>
          </w:p>
        </w:tc>
        <w:tc>
          <w:tcPr>
            <w:tcW w:w="1979" w:type="pct"/>
            <w:shd w:val="clear" w:color="auto" w:fill="auto"/>
          </w:tcPr>
          <w:p w:rsidR="007D64A7" w:rsidRPr="00DA1C32" w:rsidRDefault="007D64A7" w:rsidP="00A21BB2">
            <w:pPr>
              <w:spacing w:after="0" w:line="240" w:lineRule="exact"/>
              <w:rPr>
                <w:rFonts w:ascii="Arial" w:eastAsia="新細明體" w:hAnsi="Arial" w:cs="Arial"/>
              </w:rPr>
            </w:pPr>
            <w:proofErr w:type="spellStart"/>
            <w:r w:rsidRPr="00DA1C32">
              <w:rPr>
                <w:rFonts w:ascii="Arial" w:eastAsia="CIDFont+F2" w:hAnsi="Arial" w:cs="Arial"/>
                <w:lang w:val="en-US" w:eastAsia="zh-TW"/>
              </w:rPr>
              <w:t>iSTYLEUP</w:t>
            </w:r>
            <w:proofErr w:type="spellEnd"/>
            <w:r w:rsidRPr="00DA1C32">
              <w:rPr>
                <w:rFonts w:ascii="Arial" w:eastAsia="CIDFont+F2" w:hAnsi="Arial" w:cs="Arial"/>
                <w:lang w:val="en-US" w:eastAsia="zh-TW"/>
              </w:rPr>
              <w:t xml:space="preserve"> </w:t>
            </w:r>
            <w:r w:rsidR="001647D4" w:rsidRPr="00DA1C32">
              <w:rPr>
                <w:rFonts w:ascii="Arial" w:eastAsia="CIDFont+F2" w:hAnsi="Arial" w:cs="Arial"/>
                <w:lang w:val="en-US" w:eastAsia="zh-TW"/>
              </w:rPr>
              <w:t>–</w:t>
            </w:r>
            <w:r w:rsidRPr="00DA1C32">
              <w:rPr>
                <w:rFonts w:ascii="Arial" w:eastAsia="CIDFont+F2" w:hAnsi="Arial" w:cs="Arial"/>
                <w:lang w:val="en-US" w:eastAsia="zh-TW"/>
              </w:rPr>
              <w:t xml:space="preserve"> Global Fashion</w:t>
            </w:r>
          </w:p>
        </w:tc>
      </w:tr>
      <w:tr w:rsidR="007D64A7" w:rsidRPr="006E45CD" w:rsidTr="007D64A7">
        <w:trPr>
          <w:trHeight w:val="395"/>
        </w:trPr>
        <w:tc>
          <w:tcPr>
            <w:tcW w:w="1003" w:type="pct"/>
            <w:shd w:val="clear" w:color="auto" w:fill="auto"/>
          </w:tcPr>
          <w:p w:rsidR="007D64A7" w:rsidRPr="006E45CD" w:rsidRDefault="007D64A7" w:rsidP="00A21BB2">
            <w:pPr>
              <w:spacing w:after="0" w:line="240" w:lineRule="exact"/>
              <w:rPr>
                <w:rFonts w:ascii="Arial" w:eastAsia="新細明體" w:hAnsi="Arial" w:cs="Arial"/>
              </w:rPr>
            </w:pPr>
            <w:r w:rsidRPr="006E45CD">
              <w:rPr>
                <w:rFonts w:ascii="Arial" w:eastAsia="新細明體" w:hAnsi="Arial" w:cs="Arial"/>
              </w:rPr>
              <w:t>Bronze</w:t>
            </w:r>
          </w:p>
        </w:tc>
        <w:tc>
          <w:tcPr>
            <w:tcW w:w="2019" w:type="pct"/>
            <w:shd w:val="clear" w:color="auto" w:fill="auto"/>
          </w:tcPr>
          <w:p w:rsidR="007D64A7" w:rsidRPr="006E45CD" w:rsidRDefault="007D64A7" w:rsidP="00A21BB2">
            <w:pPr>
              <w:autoSpaceDE w:val="0"/>
              <w:autoSpaceDN w:val="0"/>
              <w:adjustRightInd w:val="0"/>
              <w:spacing w:after="0"/>
              <w:rPr>
                <w:rFonts w:ascii="Arial" w:eastAsia="新細明體" w:hAnsi="Arial" w:cs="Arial"/>
              </w:rPr>
            </w:pPr>
            <w:r w:rsidRPr="006E45CD">
              <w:rPr>
                <w:rFonts w:ascii="Arial" w:eastAsia="CIDFont+F2" w:hAnsi="Arial" w:cs="Arial"/>
                <w:lang w:val="en-US" w:eastAsia="zh-TW"/>
              </w:rPr>
              <w:t>Ledo Media Technology Company Ltd.</w:t>
            </w:r>
          </w:p>
        </w:tc>
        <w:tc>
          <w:tcPr>
            <w:tcW w:w="1979" w:type="pct"/>
            <w:shd w:val="clear" w:color="auto" w:fill="auto"/>
          </w:tcPr>
          <w:p w:rsidR="007D64A7" w:rsidRPr="00DA1C32" w:rsidRDefault="007D64A7">
            <w:pPr>
              <w:spacing w:after="0" w:line="240" w:lineRule="exact"/>
              <w:rPr>
                <w:rFonts w:ascii="Arial" w:eastAsia="新細明體" w:hAnsi="Arial" w:cs="Arial"/>
              </w:rPr>
            </w:pPr>
            <w:proofErr w:type="spellStart"/>
            <w:r w:rsidRPr="00665AB1">
              <w:rPr>
                <w:rFonts w:ascii="Arial" w:eastAsia="CIDFont+F2" w:hAnsi="Arial" w:cs="Arial"/>
                <w:lang w:val="en-US" w:eastAsia="zh-TW"/>
              </w:rPr>
              <w:t>Ledo</w:t>
            </w:r>
            <w:proofErr w:type="spellEnd"/>
            <w:r w:rsidRPr="00665AB1">
              <w:rPr>
                <w:rFonts w:ascii="Arial" w:eastAsia="CIDFont+F2" w:hAnsi="Arial" w:cs="Arial"/>
                <w:lang w:val="en-US" w:eastAsia="zh-TW"/>
              </w:rPr>
              <w:t xml:space="preserve"> Ads </w:t>
            </w:r>
            <w:r w:rsidR="006101F4">
              <w:rPr>
                <w:rFonts w:ascii="Arial" w:eastAsia="CIDFont+F2" w:hAnsi="Arial" w:cs="Arial"/>
                <w:lang w:val="en-US" w:eastAsia="zh-TW"/>
              </w:rPr>
              <w:t xml:space="preserve">- </w:t>
            </w:r>
            <w:r w:rsidRPr="00665AB1">
              <w:rPr>
                <w:rFonts w:ascii="Arial" w:eastAsia="CIDFont+F2" w:hAnsi="Arial" w:cs="Arial"/>
                <w:lang w:val="en-US" w:eastAsia="zh-TW"/>
              </w:rPr>
              <w:t>O2O platform for</w:t>
            </w:r>
            <w:r w:rsidR="00DA1C32">
              <w:rPr>
                <w:rFonts w:ascii="Arial" w:eastAsia="CIDFont+F2" w:hAnsi="Arial" w:cs="Arial"/>
                <w:lang w:val="en-US" w:eastAsia="zh-TW"/>
              </w:rPr>
              <w:t xml:space="preserve"> enterprises to search and rent offline advertisement spots</w:t>
            </w:r>
          </w:p>
        </w:tc>
      </w:tr>
      <w:tr w:rsidR="007D64A7" w:rsidRPr="006E45CD" w:rsidTr="007D64A7">
        <w:trPr>
          <w:trHeight w:val="395"/>
        </w:trPr>
        <w:tc>
          <w:tcPr>
            <w:tcW w:w="1003" w:type="pct"/>
            <w:shd w:val="clear" w:color="auto" w:fill="auto"/>
          </w:tcPr>
          <w:p w:rsidR="007D64A7" w:rsidRPr="006E45CD" w:rsidRDefault="007D64A7" w:rsidP="00A21BB2">
            <w:pPr>
              <w:spacing w:after="0" w:line="240" w:lineRule="exact"/>
              <w:rPr>
                <w:rFonts w:ascii="Arial" w:eastAsia="新細明體" w:hAnsi="Arial" w:cs="Arial"/>
              </w:rPr>
            </w:pPr>
            <w:r w:rsidRPr="006E45CD">
              <w:rPr>
                <w:rFonts w:ascii="Arial" w:eastAsia="新細明體" w:hAnsi="Arial" w:cs="Arial"/>
              </w:rPr>
              <w:t>Merit</w:t>
            </w:r>
          </w:p>
        </w:tc>
        <w:tc>
          <w:tcPr>
            <w:tcW w:w="2019" w:type="pct"/>
            <w:shd w:val="clear" w:color="auto" w:fill="auto"/>
          </w:tcPr>
          <w:p w:rsidR="007D64A7" w:rsidRPr="006E45CD" w:rsidRDefault="007D64A7" w:rsidP="00A21BB2">
            <w:pPr>
              <w:spacing w:after="0" w:line="240" w:lineRule="exact"/>
              <w:rPr>
                <w:rFonts w:ascii="Arial" w:eastAsia="新細明體" w:hAnsi="Arial" w:cs="Arial"/>
              </w:rPr>
            </w:pPr>
            <w:r w:rsidRPr="006E45CD">
              <w:rPr>
                <w:rFonts w:ascii="Arial" w:eastAsia="新細明體" w:hAnsi="Arial" w:cs="Arial"/>
              </w:rPr>
              <w:t>Nil</w:t>
            </w:r>
          </w:p>
        </w:tc>
        <w:tc>
          <w:tcPr>
            <w:tcW w:w="1979" w:type="pct"/>
            <w:shd w:val="clear" w:color="auto" w:fill="auto"/>
          </w:tcPr>
          <w:p w:rsidR="007D64A7" w:rsidRPr="006E45CD" w:rsidRDefault="007D64A7" w:rsidP="00A21BB2">
            <w:pPr>
              <w:spacing w:after="0" w:line="240" w:lineRule="exact"/>
              <w:rPr>
                <w:rFonts w:ascii="Arial" w:eastAsia="新細明體" w:hAnsi="Arial" w:cs="Arial"/>
              </w:rPr>
            </w:pPr>
            <w:r w:rsidRPr="006E45CD">
              <w:rPr>
                <w:rFonts w:ascii="Arial" w:eastAsia="新細明體" w:hAnsi="Arial" w:cs="Arial"/>
              </w:rPr>
              <w:t>Nil</w:t>
            </w:r>
          </w:p>
        </w:tc>
      </w:tr>
      <w:tr w:rsidR="007D64A7" w:rsidRPr="006E45CD" w:rsidTr="007D64A7">
        <w:trPr>
          <w:trHeight w:val="395"/>
        </w:trPr>
        <w:tc>
          <w:tcPr>
            <w:tcW w:w="1003" w:type="pct"/>
            <w:shd w:val="clear" w:color="auto" w:fill="auto"/>
          </w:tcPr>
          <w:p w:rsidR="007D64A7" w:rsidRPr="006E45CD" w:rsidRDefault="007D64A7" w:rsidP="00A21BB2">
            <w:pPr>
              <w:spacing w:after="0" w:line="240" w:lineRule="exact"/>
              <w:rPr>
                <w:rFonts w:ascii="Arial" w:eastAsia="新細明體" w:hAnsi="Arial" w:cs="Arial"/>
              </w:rPr>
            </w:pPr>
            <w:r w:rsidRPr="006E45CD">
              <w:rPr>
                <w:rFonts w:ascii="Arial" w:eastAsia="新細明體" w:hAnsi="Arial" w:cs="Arial"/>
              </w:rPr>
              <w:t>Outstanding SME</w:t>
            </w:r>
          </w:p>
        </w:tc>
        <w:tc>
          <w:tcPr>
            <w:tcW w:w="2019" w:type="pct"/>
            <w:shd w:val="clear" w:color="auto" w:fill="auto"/>
          </w:tcPr>
          <w:p w:rsidR="007D64A7" w:rsidRPr="006E45CD" w:rsidRDefault="007D64A7" w:rsidP="00A21BB2">
            <w:pPr>
              <w:autoSpaceDE w:val="0"/>
              <w:autoSpaceDN w:val="0"/>
              <w:adjustRightInd w:val="0"/>
              <w:spacing w:after="0"/>
              <w:rPr>
                <w:rFonts w:ascii="Arial" w:eastAsia="新細明體" w:hAnsi="Arial" w:cs="Arial"/>
              </w:rPr>
            </w:pPr>
            <w:r w:rsidRPr="006E45CD">
              <w:rPr>
                <w:rFonts w:ascii="Arial" w:eastAsia="CIDFont+F2" w:hAnsi="Arial" w:cs="Arial"/>
                <w:lang w:val="en-US" w:eastAsia="zh-TW"/>
              </w:rPr>
              <w:t>Ledo Media Technology Company Ltd.</w:t>
            </w:r>
          </w:p>
        </w:tc>
        <w:tc>
          <w:tcPr>
            <w:tcW w:w="1979" w:type="pct"/>
            <w:shd w:val="clear" w:color="auto" w:fill="auto"/>
          </w:tcPr>
          <w:p w:rsidR="007D64A7" w:rsidRPr="006E45CD" w:rsidRDefault="007D64A7" w:rsidP="00A21BB2">
            <w:pPr>
              <w:spacing w:after="0" w:line="240" w:lineRule="exact"/>
              <w:rPr>
                <w:rFonts w:ascii="Arial" w:eastAsia="新細明體" w:hAnsi="Arial" w:cs="Arial"/>
              </w:rPr>
            </w:pPr>
            <w:r w:rsidRPr="006E45CD">
              <w:rPr>
                <w:rFonts w:ascii="Arial" w:eastAsia="CIDFont+F2" w:hAnsi="Arial" w:cs="Arial"/>
                <w:lang w:val="en-US" w:eastAsia="zh-TW"/>
              </w:rPr>
              <w:t>Ledo Ads</w:t>
            </w:r>
          </w:p>
        </w:tc>
      </w:tr>
      <w:tr w:rsidR="007D64A7" w:rsidRPr="006E45CD" w:rsidTr="007D64A7">
        <w:trPr>
          <w:trHeight w:val="395"/>
        </w:trPr>
        <w:tc>
          <w:tcPr>
            <w:tcW w:w="1003" w:type="pct"/>
            <w:shd w:val="clear" w:color="auto" w:fill="auto"/>
          </w:tcPr>
          <w:p w:rsidR="007D64A7" w:rsidRPr="006E45CD" w:rsidRDefault="007D64A7" w:rsidP="00A21BB2">
            <w:pPr>
              <w:spacing w:after="0" w:line="240" w:lineRule="exact"/>
              <w:rPr>
                <w:rFonts w:ascii="Arial" w:eastAsia="新細明體" w:hAnsi="Arial" w:cs="Arial"/>
              </w:rPr>
            </w:pPr>
            <w:r w:rsidRPr="006E45CD">
              <w:rPr>
                <w:rFonts w:ascii="Arial" w:eastAsia="新細明體" w:hAnsi="Arial" w:cs="Arial"/>
              </w:rPr>
              <w:t>Outstanding SME</w:t>
            </w:r>
          </w:p>
        </w:tc>
        <w:tc>
          <w:tcPr>
            <w:tcW w:w="2019" w:type="pct"/>
            <w:shd w:val="clear" w:color="auto" w:fill="auto"/>
          </w:tcPr>
          <w:p w:rsidR="007D64A7" w:rsidRPr="006E45CD" w:rsidRDefault="007D64A7" w:rsidP="00A21BB2">
            <w:pPr>
              <w:spacing w:after="0" w:line="240" w:lineRule="exact"/>
              <w:rPr>
                <w:rFonts w:ascii="Arial" w:eastAsia="新細明體" w:hAnsi="Arial" w:cs="Arial"/>
              </w:rPr>
            </w:pPr>
            <w:r w:rsidRPr="006E45CD">
              <w:rPr>
                <w:rFonts w:ascii="Arial" w:eastAsia="CIDFont+F2" w:hAnsi="Arial" w:cs="Arial"/>
                <w:lang w:val="en-US" w:eastAsia="zh-TW"/>
              </w:rPr>
              <w:t>Ubeing Mobility Ltd.</w:t>
            </w:r>
          </w:p>
        </w:tc>
        <w:tc>
          <w:tcPr>
            <w:tcW w:w="1979" w:type="pct"/>
            <w:shd w:val="clear" w:color="auto" w:fill="auto"/>
          </w:tcPr>
          <w:p w:rsidR="007D64A7" w:rsidRPr="006E45CD" w:rsidRDefault="007D64A7" w:rsidP="00A21BB2">
            <w:pPr>
              <w:autoSpaceDE w:val="0"/>
              <w:autoSpaceDN w:val="0"/>
              <w:adjustRightInd w:val="0"/>
              <w:spacing w:after="0"/>
              <w:rPr>
                <w:rFonts w:ascii="Arial" w:eastAsia="新細明體" w:hAnsi="Arial" w:cs="Arial"/>
              </w:rPr>
            </w:pPr>
            <w:proofErr w:type="spellStart"/>
            <w:r w:rsidRPr="006E45CD">
              <w:rPr>
                <w:rFonts w:ascii="Arial" w:eastAsia="CIDFont+F2" w:hAnsi="Arial" w:cs="Arial"/>
                <w:lang w:val="en-US" w:eastAsia="zh-TW"/>
              </w:rPr>
              <w:t>Posify</w:t>
            </w:r>
            <w:proofErr w:type="spellEnd"/>
            <w:r w:rsidRPr="006E45CD">
              <w:rPr>
                <w:rFonts w:ascii="Arial" w:eastAsia="CIDFont+F2" w:hAnsi="Arial" w:cs="Arial"/>
                <w:lang w:val="en-US" w:eastAsia="zh-TW"/>
              </w:rPr>
              <w:t xml:space="preserve"> </w:t>
            </w:r>
            <w:r w:rsidR="001647D4">
              <w:rPr>
                <w:rFonts w:ascii="Arial" w:eastAsia="CIDFont+F2" w:hAnsi="Arial" w:cs="Arial"/>
                <w:lang w:val="en-US" w:eastAsia="zh-TW"/>
              </w:rPr>
              <w:t>–</w:t>
            </w:r>
            <w:r w:rsidRPr="006E45CD">
              <w:rPr>
                <w:rFonts w:ascii="Arial" w:eastAsia="CIDFont+F2" w:hAnsi="Arial" w:cs="Arial"/>
                <w:lang w:val="en-US" w:eastAsia="zh-TW"/>
              </w:rPr>
              <w:t xml:space="preserve"> Omni-Channel Retail Management Cloud Platform</w:t>
            </w:r>
          </w:p>
        </w:tc>
      </w:tr>
    </w:tbl>
    <w:p w:rsidR="008A555E" w:rsidRDefault="008A555E" w:rsidP="00957688"/>
    <w:p w:rsidR="008A555E" w:rsidRDefault="008A555E" w:rsidP="008A555E">
      <w:pPr>
        <w:pStyle w:val="Default"/>
        <w:jc w:val="both"/>
        <w:rPr>
          <w:b/>
          <w:bCs/>
          <w:sz w:val="22"/>
          <w:szCs w:val="22"/>
        </w:rPr>
      </w:pPr>
      <w:r>
        <w:rPr>
          <w:b/>
          <w:bCs/>
          <w:sz w:val="22"/>
          <w:szCs w:val="22"/>
        </w:rPr>
        <w:lastRenderedPageBreak/>
        <w:t>Photo Caption:</w:t>
      </w:r>
    </w:p>
    <w:p w:rsidR="008A555E" w:rsidRPr="00236726" w:rsidRDefault="008A555E" w:rsidP="008A555E">
      <w:pPr>
        <w:pStyle w:val="Default"/>
        <w:jc w:val="both"/>
        <w:rPr>
          <w:b/>
          <w:bCs/>
          <w:sz w:val="22"/>
          <w:szCs w:val="22"/>
        </w:rPr>
      </w:pPr>
    </w:p>
    <w:p w:rsidR="008A555E" w:rsidRPr="005A5229" w:rsidRDefault="008A555E" w:rsidP="008A555E">
      <w:pPr>
        <w:jc w:val="both"/>
        <w:rPr>
          <w:rFonts w:ascii="Arial" w:eastAsia="新細明體" w:hAnsi="Arial" w:cs="Arial"/>
          <w:b/>
          <w:lang w:eastAsia="zh-TW"/>
        </w:rPr>
      </w:pPr>
      <w:r w:rsidRPr="005A5229">
        <w:rPr>
          <w:rFonts w:ascii="Arial" w:hAnsi="Arial" w:cs="Arial"/>
          <w:b/>
          <w:color w:val="000000"/>
        </w:rPr>
        <w:t>Photo 1:</w:t>
      </w:r>
      <w:r w:rsidRPr="005A5229">
        <w:rPr>
          <w:rFonts w:ascii="Arial" w:eastAsia="新細明體" w:hAnsi="Arial" w:cs="Arial"/>
          <w:b/>
          <w:lang w:eastAsia="zh-TW"/>
        </w:rPr>
        <w:t xml:space="preserve"> </w:t>
      </w:r>
    </w:p>
    <w:p w:rsidR="008A555E" w:rsidRDefault="008A555E" w:rsidP="008A555E">
      <w:pPr>
        <w:jc w:val="both"/>
        <w:rPr>
          <w:rFonts w:ascii="Arial" w:eastAsia="新細明體" w:hAnsi="Arial" w:cs="Arial"/>
          <w:lang w:eastAsia="zh-TW"/>
        </w:rPr>
      </w:pPr>
      <w:r>
        <w:rPr>
          <w:rFonts w:ascii="Arial" w:eastAsia="新細明體" w:hAnsi="Arial" w:cs="Arial"/>
          <w:lang w:eastAsia="zh-TW"/>
        </w:rPr>
        <w:t xml:space="preserve">Speaking at the opening ceremony of the Hong Kong ICT Awards 2017: Best Business Solution Award, </w:t>
      </w:r>
      <w:r w:rsidRPr="00827F96">
        <w:rPr>
          <w:rFonts w:ascii="Arial" w:eastAsia="新細明體" w:hAnsi="Arial" w:cs="Arial"/>
          <w:lang w:eastAsia="zh-TW"/>
        </w:rPr>
        <w:t>Mr. Michael Leung, President of</w:t>
      </w:r>
      <w:r>
        <w:rPr>
          <w:rFonts w:ascii="Arial" w:eastAsia="新細明體" w:hAnsi="Arial" w:cs="Arial"/>
          <w:lang w:eastAsia="zh-TW"/>
        </w:rPr>
        <w:t xml:space="preserve"> the Hong Kong Computer Society, said, “Hong Kong Computer Society is </w:t>
      </w:r>
      <w:r w:rsidRPr="00B513EF">
        <w:rPr>
          <w:rFonts w:ascii="Arial" w:eastAsia="新細明體" w:hAnsi="Arial" w:cs="Arial"/>
          <w:lang w:eastAsia="zh-TW"/>
        </w:rPr>
        <w:t>again honoured to be the lead organiser of the ‘Hong Kong ICT Awards 2017: Best Business Solution Award’ (HKICTA 2017) for this year.</w:t>
      </w:r>
      <w:r>
        <w:rPr>
          <w:rFonts w:ascii="Arial" w:eastAsia="新細明體" w:hAnsi="Arial" w:cs="Arial"/>
          <w:lang w:eastAsia="zh-TW"/>
        </w:rPr>
        <w:t xml:space="preserve"> The award </w:t>
      </w:r>
      <w:r w:rsidRPr="000E639F">
        <w:rPr>
          <w:rFonts w:ascii="Arial" w:eastAsia="新細明體" w:hAnsi="Arial" w:cs="Arial"/>
          <w:lang w:eastAsia="zh-TW"/>
        </w:rPr>
        <w:t>serves as a platform to encourage original software developments and promote innovative applications of information technology, both in business and in the community.</w:t>
      </w:r>
      <w:r>
        <w:rPr>
          <w:rFonts w:ascii="Arial" w:eastAsia="新細明體" w:hAnsi="Arial" w:cs="Arial"/>
          <w:lang w:eastAsia="zh-TW"/>
        </w:rPr>
        <w:t xml:space="preserve"> </w:t>
      </w:r>
      <w:r w:rsidRPr="000E639F">
        <w:rPr>
          <w:rFonts w:ascii="Arial" w:eastAsia="新細明體" w:hAnsi="Arial" w:cs="Arial"/>
          <w:lang w:eastAsia="zh-TW"/>
        </w:rPr>
        <w:t>The success of this Award helps to raise public awareness of how rapidly ICT is changing the ways we live, work, play and learn.”</w:t>
      </w:r>
    </w:p>
    <w:p w:rsidR="008A555E" w:rsidRDefault="008A555E" w:rsidP="008A555E">
      <w:pPr>
        <w:jc w:val="both"/>
        <w:rPr>
          <w:rFonts w:ascii="Arial" w:eastAsia="新細明體" w:hAnsi="Arial" w:cs="Arial"/>
          <w:lang w:eastAsia="zh-TW"/>
        </w:rPr>
      </w:pPr>
      <w:r>
        <w:rPr>
          <w:rFonts w:ascii="Arial" w:eastAsia="新細明體" w:hAnsi="Arial" w:cs="Arial"/>
          <w:noProof/>
          <w:lang w:val="en-US" w:eastAsia="zh-CN"/>
        </w:rPr>
        <w:drawing>
          <wp:inline distT="0" distB="0" distL="0" distR="0" wp14:anchorId="146B4195" wp14:editId="71BFB1F0">
            <wp:extent cx="4857750" cy="3238500"/>
            <wp:effectExtent l="0" t="0" r="0" b="0"/>
            <wp:docPr id="2" name="Picture 2" descr="M:\SHARE\data\Clients\Clients C - J\HKCS\Press release\5. ICT Awards 2017\Photo\Release photo\photo 1\Phot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HARE\data\Clients\Clients C - J\HKCS\Press release\5. ICT Awards 2017\Photo\Release photo\photo 1\Photo 1.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4860957" cy="3240638"/>
                    </a:xfrm>
                    <a:prstGeom prst="rect">
                      <a:avLst/>
                    </a:prstGeom>
                    <a:noFill/>
                    <a:ln>
                      <a:noFill/>
                    </a:ln>
                  </pic:spPr>
                </pic:pic>
              </a:graphicData>
            </a:graphic>
          </wp:inline>
        </w:drawing>
      </w:r>
    </w:p>
    <w:p w:rsidR="008A555E" w:rsidRDefault="008A555E" w:rsidP="008A555E">
      <w:pPr>
        <w:jc w:val="both"/>
        <w:rPr>
          <w:rFonts w:ascii="Arial" w:eastAsia="新細明體" w:hAnsi="Arial" w:cs="Arial"/>
          <w:lang w:eastAsia="zh-TW"/>
        </w:rPr>
      </w:pPr>
    </w:p>
    <w:p w:rsidR="008A555E" w:rsidRPr="005A5229" w:rsidRDefault="008A555E" w:rsidP="008A555E">
      <w:pPr>
        <w:rPr>
          <w:rFonts w:ascii="Arial" w:eastAsia="新細明體" w:hAnsi="Arial" w:cs="Arial"/>
          <w:b/>
          <w:lang w:eastAsia="zh-TW"/>
        </w:rPr>
      </w:pPr>
      <w:r w:rsidRPr="005A5229">
        <w:rPr>
          <w:rFonts w:ascii="Arial" w:hAnsi="Arial" w:cs="Arial"/>
          <w:b/>
          <w:color w:val="000000"/>
        </w:rPr>
        <w:t>Photo 2:</w:t>
      </w:r>
      <w:r w:rsidRPr="005A5229">
        <w:rPr>
          <w:rFonts w:ascii="Arial" w:eastAsia="新細明體" w:hAnsi="Arial" w:cs="Arial"/>
          <w:b/>
          <w:lang w:eastAsia="zh-TW"/>
        </w:rPr>
        <w:t xml:space="preserve"> </w:t>
      </w:r>
    </w:p>
    <w:p w:rsidR="008A555E" w:rsidRDefault="008A555E" w:rsidP="008A555E">
      <w:pPr>
        <w:jc w:val="both"/>
        <w:rPr>
          <w:rFonts w:ascii="Arial" w:eastAsia="Times New Roman" w:hAnsi="Arial" w:cs="Arial"/>
        </w:rPr>
      </w:pPr>
      <w:r w:rsidRPr="00827F96">
        <w:rPr>
          <w:rFonts w:ascii="Arial" w:eastAsia="新細明體" w:hAnsi="Arial" w:cs="Arial"/>
          <w:lang w:eastAsia="zh-TW"/>
        </w:rPr>
        <w:t>Mr. Leonard Chan, Chairman of the Organising Committee of ICT Awards 2017: Best Business Solutions Award</w:t>
      </w:r>
      <w:r>
        <w:rPr>
          <w:rFonts w:ascii="Arial" w:eastAsia="新細明體" w:hAnsi="Arial" w:cs="Arial"/>
          <w:lang w:eastAsia="zh-TW"/>
        </w:rPr>
        <w:t xml:space="preserve"> said that, “the Hong Kong ICT Awards 2017: Best Business Solution Award </w:t>
      </w:r>
      <w:r w:rsidRPr="006E45CD">
        <w:rPr>
          <w:rFonts w:ascii="Arial" w:eastAsia="Times New Roman" w:hAnsi="Arial" w:cs="Arial"/>
        </w:rPr>
        <w:t>is a locally espoused and internationally acclaimed brand of ICT awards</w:t>
      </w:r>
      <w:r>
        <w:rPr>
          <w:rFonts w:ascii="Arial" w:eastAsia="Times New Roman" w:hAnsi="Arial" w:cs="Arial"/>
        </w:rPr>
        <w:t>, s</w:t>
      </w:r>
      <w:r w:rsidRPr="006E45CD">
        <w:rPr>
          <w:rFonts w:ascii="Arial" w:eastAsia="Times New Roman" w:hAnsi="Arial" w:cs="Arial"/>
        </w:rPr>
        <w:t xml:space="preserve">treamed into 3 categories, namely, </w:t>
      </w:r>
      <w:r>
        <w:rPr>
          <w:rFonts w:ascii="Arial" w:eastAsia="Times New Roman" w:hAnsi="Arial" w:cs="Arial"/>
        </w:rPr>
        <w:t>‘</w:t>
      </w:r>
      <w:r w:rsidRPr="006E45CD">
        <w:rPr>
          <w:rFonts w:ascii="Arial" w:eastAsia="Times New Roman" w:hAnsi="Arial" w:cs="Arial"/>
        </w:rPr>
        <w:t>Best Business Solution (Application) Award</w:t>
      </w:r>
      <w:r>
        <w:rPr>
          <w:rFonts w:ascii="Arial" w:eastAsia="Times New Roman" w:hAnsi="Arial" w:cs="Arial"/>
        </w:rPr>
        <w:t>’</w:t>
      </w:r>
      <w:r w:rsidRPr="006E45CD">
        <w:rPr>
          <w:rFonts w:ascii="Arial" w:eastAsia="Times New Roman" w:hAnsi="Arial" w:cs="Arial"/>
        </w:rPr>
        <w:t xml:space="preserve"> , </w:t>
      </w:r>
      <w:r>
        <w:rPr>
          <w:rFonts w:ascii="Arial" w:eastAsia="Times New Roman" w:hAnsi="Arial" w:cs="Arial"/>
        </w:rPr>
        <w:t>‘</w:t>
      </w:r>
      <w:r w:rsidRPr="006E45CD">
        <w:rPr>
          <w:rFonts w:ascii="Arial" w:eastAsia="Times New Roman" w:hAnsi="Arial" w:cs="Arial"/>
        </w:rPr>
        <w:t>Best Business Solution (Product &amp; Service) Award</w:t>
      </w:r>
      <w:r>
        <w:rPr>
          <w:rFonts w:ascii="Arial" w:eastAsia="Times New Roman" w:hAnsi="Arial" w:cs="Arial"/>
        </w:rPr>
        <w:t>’</w:t>
      </w:r>
      <w:r w:rsidRPr="006E45CD">
        <w:rPr>
          <w:rFonts w:ascii="Arial" w:eastAsia="Times New Roman" w:hAnsi="Arial" w:cs="Arial"/>
        </w:rPr>
        <w:t xml:space="preserve">  and </w:t>
      </w:r>
      <w:r>
        <w:rPr>
          <w:rFonts w:ascii="Arial" w:eastAsia="Times New Roman" w:hAnsi="Arial" w:cs="Arial"/>
        </w:rPr>
        <w:t>‘</w:t>
      </w:r>
      <w:r w:rsidRPr="006E45CD">
        <w:rPr>
          <w:rFonts w:ascii="Arial" w:eastAsia="Times New Roman" w:hAnsi="Arial" w:cs="Arial"/>
        </w:rPr>
        <w:t>Best Business Solution (</w:t>
      </w:r>
      <w:r w:rsidRPr="004F4A52">
        <w:rPr>
          <w:rFonts w:ascii="Arial" w:hAnsi="Arial" w:cs="Arial"/>
        </w:rPr>
        <w:t>e-Commerce</w:t>
      </w:r>
      <w:r w:rsidRPr="006E45CD">
        <w:rPr>
          <w:rFonts w:ascii="Arial" w:eastAsia="Times New Roman" w:hAnsi="Arial" w:cs="Arial"/>
        </w:rPr>
        <w:t>) Award</w:t>
      </w:r>
      <w:r>
        <w:rPr>
          <w:rFonts w:ascii="Arial" w:eastAsia="Times New Roman" w:hAnsi="Arial" w:cs="Arial"/>
        </w:rPr>
        <w:t>’</w:t>
      </w:r>
      <w:r w:rsidRPr="006E45CD">
        <w:rPr>
          <w:rFonts w:ascii="Arial" w:eastAsia="Times New Roman" w:hAnsi="Arial" w:cs="Arial"/>
        </w:rPr>
        <w:t xml:space="preserve">, as well as a special award, the </w:t>
      </w:r>
      <w:r>
        <w:rPr>
          <w:rFonts w:ascii="Arial" w:eastAsia="Times New Roman" w:hAnsi="Arial" w:cs="Arial"/>
        </w:rPr>
        <w:t>‘</w:t>
      </w:r>
      <w:r w:rsidRPr="006E45CD">
        <w:rPr>
          <w:rFonts w:ascii="Arial" w:eastAsia="Times New Roman" w:hAnsi="Arial" w:cs="Arial"/>
        </w:rPr>
        <w:t xml:space="preserve">Outstanding SME </w:t>
      </w:r>
      <w:r w:rsidR="0030006A" w:rsidRPr="006E45CD">
        <w:rPr>
          <w:rFonts w:ascii="Arial" w:eastAsia="Times New Roman" w:hAnsi="Arial" w:cs="Arial"/>
        </w:rPr>
        <w:t>Award</w:t>
      </w:r>
      <w:r w:rsidR="0030006A">
        <w:rPr>
          <w:rFonts w:ascii="Arial" w:eastAsia="Times New Roman" w:hAnsi="Arial" w:cs="Arial"/>
        </w:rPr>
        <w:t>’</w:t>
      </w:r>
      <w:r w:rsidR="0030006A">
        <w:rPr>
          <w:rFonts w:ascii="Arial" w:eastAsia="新細明體" w:hAnsi="Arial" w:cs="Arial"/>
          <w:lang w:eastAsia="zh-TW"/>
        </w:rPr>
        <w:t xml:space="preserve"> at</w:t>
      </w:r>
      <w:r>
        <w:rPr>
          <w:rFonts w:ascii="Arial" w:eastAsia="新細明體" w:hAnsi="Arial" w:cs="Arial"/>
          <w:lang w:eastAsia="zh-TW"/>
        </w:rPr>
        <w:t xml:space="preserve"> the opening speech</w:t>
      </w:r>
      <w:r>
        <w:rPr>
          <w:rFonts w:ascii="Arial" w:eastAsia="Times New Roman" w:hAnsi="Arial" w:cs="Arial"/>
        </w:rPr>
        <w:t>.”</w:t>
      </w:r>
    </w:p>
    <w:p w:rsidR="008A555E" w:rsidRPr="0087307A" w:rsidRDefault="0087307A" w:rsidP="008A555E">
      <w:pPr>
        <w:jc w:val="both"/>
        <w:rPr>
          <w:rFonts w:ascii="Arial" w:eastAsia="新細明體" w:hAnsi="Arial" w:cs="Arial"/>
          <w:lang w:eastAsia="zh-TW"/>
        </w:rPr>
      </w:pPr>
      <w:r>
        <w:rPr>
          <w:rFonts w:ascii="Arial" w:eastAsia="Times New Roman" w:hAnsi="Arial" w:cs="Arial"/>
          <w:noProof/>
          <w:lang w:val="en-US" w:eastAsia="zh-CN"/>
        </w:rPr>
        <w:lastRenderedPageBreak/>
        <w:drawing>
          <wp:inline distT="0" distB="0" distL="0" distR="0" wp14:anchorId="144CCCA5" wp14:editId="61538764">
            <wp:extent cx="5486400" cy="3657600"/>
            <wp:effectExtent l="0" t="0" r="0" b="0"/>
            <wp:docPr id="10" name="Picture 10" descr="M:\SHARE\data\Clients\Clients C - J\HKCS\Press release\5. ICT Awards 2017\Photo\Release photo\Photo 2\Phot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HARE\data\Clients\Clients C - J\HKCS\Press release\5. ICT Awards 2017\Photo\Release photo\Photo 2\Photo 2.JP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5486400" cy="3657600"/>
                    </a:xfrm>
                    <a:prstGeom prst="rect">
                      <a:avLst/>
                    </a:prstGeom>
                    <a:noFill/>
                    <a:ln>
                      <a:noFill/>
                    </a:ln>
                  </pic:spPr>
                </pic:pic>
              </a:graphicData>
            </a:graphic>
          </wp:inline>
        </w:drawing>
      </w:r>
    </w:p>
    <w:p w:rsidR="008A555E" w:rsidRDefault="008A555E" w:rsidP="008A555E">
      <w:pPr>
        <w:jc w:val="both"/>
        <w:rPr>
          <w:rFonts w:ascii="Arial" w:eastAsia="新細明體" w:hAnsi="Arial" w:cs="Arial"/>
          <w:lang w:eastAsia="zh-TW"/>
        </w:rPr>
      </w:pPr>
    </w:p>
    <w:p w:rsidR="008A555E" w:rsidRPr="005A5229" w:rsidRDefault="008A555E" w:rsidP="008A555E">
      <w:pPr>
        <w:jc w:val="both"/>
        <w:rPr>
          <w:rFonts w:ascii="Arial" w:eastAsia="新細明體" w:hAnsi="Arial" w:cs="Arial"/>
          <w:b/>
          <w:lang w:eastAsia="zh-TW"/>
        </w:rPr>
      </w:pPr>
      <w:r w:rsidRPr="005A5229">
        <w:rPr>
          <w:rFonts w:ascii="Arial" w:hAnsi="Arial" w:cs="Arial"/>
          <w:b/>
          <w:color w:val="000000"/>
        </w:rPr>
        <w:t>Photo 3:</w:t>
      </w:r>
      <w:r w:rsidRPr="005A5229">
        <w:rPr>
          <w:rFonts w:ascii="Arial" w:eastAsia="新細明體" w:hAnsi="Arial" w:cs="Arial"/>
          <w:b/>
          <w:lang w:eastAsia="zh-TW"/>
        </w:rPr>
        <w:t xml:space="preserve"> </w:t>
      </w:r>
    </w:p>
    <w:p w:rsidR="008A555E" w:rsidRDefault="008A555E" w:rsidP="008A555E">
      <w:pPr>
        <w:rPr>
          <w:rFonts w:ascii="Arial" w:eastAsia="新細明體" w:hAnsi="Arial" w:cs="Arial"/>
          <w:color w:val="000000"/>
          <w:lang w:eastAsia="zh-TW"/>
        </w:rPr>
      </w:pPr>
      <w:proofErr w:type="spellStart"/>
      <w:r w:rsidRPr="006E45CD">
        <w:rPr>
          <w:rFonts w:ascii="Arial" w:eastAsia="CIDFont+F2" w:hAnsi="Arial" w:cs="Arial"/>
          <w:lang w:eastAsia="zh-TW"/>
        </w:rPr>
        <w:t>Ubeing</w:t>
      </w:r>
      <w:proofErr w:type="spellEnd"/>
      <w:r w:rsidRPr="006E45CD">
        <w:rPr>
          <w:rFonts w:ascii="Arial" w:eastAsia="CIDFont+F2" w:hAnsi="Arial" w:cs="Arial"/>
          <w:lang w:eastAsia="zh-TW"/>
        </w:rPr>
        <w:t xml:space="preserve"> Mobility Ltd.</w:t>
      </w:r>
      <w:r>
        <w:rPr>
          <w:rFonts w:ascii="Arial" w:eastAsia="CIDFont+F2" w:hAnsi="Arial" w:cs="Arial"/>
          <w:lang w:eastAsia="zh-TW"/>
        </w:rPr>
        <w:t xml:space="preserve">’s </w:t>
      </w:r>
      <w:proofErr w:type="spellStart"/>
      <w:r w:rsidRPr="006E45CD">
        <w:rPr>
          <w:rFonts w:ascii="Arial" w:eastAsia="CIDFont+F2" w:hAnsi="Arial" w:cs="Arial"/>
          <w:lang w:eastAsia="zh-TW"/>
        </w:rPr>
        <w:t>Posify</w:t>
      </w:r>
      <w:proofErr w:type="spellEnd"/>
      <w:r w:rsidRPr="006E45CD">
        <w:rPr>
          <w:rFonts w:ascii="Arial" w:eastAsia="CIDFont+F2" w:hAnsi="Arial" w:cs="Arial"/>
          <w:lang w:eastAsia="zh-TW"/>
        </w:rPr>
        <w:t xml:space="preserve"> </w:t>
      </w:r>
      <w:r>
        <w:rPr>
          <w:rFonts w:ascii="Arial" w:eastAsia="CIDFont+F2" w:hAnsi="Arial" w:cs="Arial"/>
          <w:lang w:eastAsia="zh-TW"/>
        </w:rPr>
        <w:t>–</w:t>
      </w:r>
      <w:r w:rsidRPr="006E45CD">
        <w:rPr>
          <w:rFonts w:ascii="Arial" w:eastAsia="CIDFont+F2" w:hAnsi="Arial" w:cs="Arial"/>
          <w:lang w:eastAsia="zh-TW"/>
        </w:rPr>
        <w:t xml:space="preserve"> Omni-Channel Retail Management Cloud Platform</w:t>
      </w:r>
      <w:r>
        <w:rPr>
          <w:rFonts w:ascii="Arial" w:eastAsia="CIDFont+F2" w:hAnsi="Arial" w:cs="Arial"/>
          <w:lang w:eastAsia="zh-TW"/>
        </w:rPr>
        <w:t xml:space="preserve"> is the </w:t>
      </w:r>
      <w:r>
        <w:rPr>
          <w:rFonts w:ascii="Arial" w:eastAsia="新細明體" w:hAnsi="Arial" w:cs="Arial"/>
          <w:color w:val="000000"/>
          <w:lang w:eastAsia="zh-TW"/>
        </w:rPr>
        <w:t xml:space="preserve">Silver prize winner of </w:t>
      </w:r>
      <w:r w:rsidRPr="00622EDB">
        <w:rPr>
          <w:rFonts w:ascii="Arial" w:eastAsia="新細明體" w:hAnsi="Arial" w:cs="Arial"/>
          <w:color w:val="000000"/>
          <w:lang w:eastAsia="zh-TW"/>
        </w:rPr>
        <w:t>“Best Busi</w:t>
      </w:r>
      <w:r>
        <w:rPr>
          <w:rFonts w:ascii="Arial" w:eastAsia="新細明體" w:hAnsi="Arial" w:cs="Arial"/>
          <w:color w:val="000000"/>
          <w:lang w:eastAsia="zh-TW"/>
        </w:rPr>
        <w:t>ness Solution (e-Commerce</w:t>
      </w:r>
      <w:r w:rsidRPr="00622EDB">
        <w:rPr>
          <w:rFonts w:ascii="Arial" w:eastAsia="新細明體" w:hAnsi="Arial" w:cs="Arial"/>
          <w:color w:val="000000"/>
          <w:lang w:eastAsia="zh-TW"/>
        </w:rPr>
        <w:t>) Award</w:t>
      </w:r>
      <w:r>
        <w:rPr>
          <w:rFonts w:ascii="Arial" w:eastAsia="新細明體" w:hAnsi="Arial" w:cs="Arial"/>
          <w:color w:val="000000"/>
          <w:lang w:eastAsia="zh-TW"/>
        </w:rPr>
        <w:t xml:space="preserve">” as well as the winner of </w:t>
      </w:r>
      <w:r w:rsidRPr="005A7791">
        <w:rPr>
          <w:rFonts w:ascii="Arial" w:eastAsia="新細明體" w:hAnsi="Arial" w:cs="Arial"/>
          <w:color w:val="000000"/>
          <w:lang w:eastAsia="zh-TW"/>
        </w:rPr>
        <w:t>Outstanding SME</w:t>
      </w:r>
      <w:r>
        <w:rPr>
          <w:rFonts w:ascii="Arial" w:eastAsia="新細明體" w:hAnsi="Arial" w:cs="Arial"/>
          <w:color w:val="000000"/>
          <w:lang w:eastAsia="zh-TW"/>
        </w:rPr>
        <w:t>.</w:t>
      </w:r>
    </w:p>
    <w:p w:rsidR="008A555E" w:rsidRDefault="008A555E" w:rsidP="008A555E">
      <w:pPr>
        <w:jc w:val="both"/>
        <w:rPr>
          <w:rFonts w:ascii="Arial" w:eastAsia="新細明體" w:hAnsi="Arial" w:cs="Arial"/>
          <w:lang w:eastAsia="zh-TW"/>
        </w:rPr>
      </w:pPr>
      <w:r>
        <w:rPr>
          <w:rFonts w:ascii="Arial" w:eastAsia="新細明體" w:hAnsi="Arial" w:cs="Arial"/>
          <w:noProof/>
          <w:color w:val="000000"/>
          <w:lang w:val="en-US" w:eastAsia="zh-CN"/>
        </w:rPr>
        <w:drawing>
          <wp:inline distT="0" distB="0" distL="0" distR="0" wp14:anchorId="56D4643E" wp14:editId="2D167764">
            <wp:extent cx="5486400" cy="3657600"/>
            <wp:effectExtent l="0" t="0" r="0" b="0"/>
            <wp:docPr id="5" name="Picture 5" descr="M:\SHARE\data\Clients\Clients C - J\HKCS\Press release\5. ICT Awards 2017\Photo\Release photo\Photo 3\Phot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SHARE\data\Clients\Clients C - J\HKCS\Press release\5. ICT Awards 2017\Photo\Release photo\Photo 3\Photo 3.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5486400" cy="3657600"/>
                    </a:xfrm>
                    <a:prstGeom prst="rect">
                      <a:avLst/>
                    </a:prstGeom>
                    <a:noFill/>
                    <a:ln>
                      <a:noFill/>
                    </a:ln>
                  </pic:spPr>
                </pic:pic>
              </a:graphicData>
            </a:graphic>
          </wp:inline>
        </w:drawing>
      </w:r>
    </w:p>
    <w:p w:rsidR="008A555E" w:rsidRPr="004E69BA" w:rsidRDefault="008A555E" w:rsidP="008A555E">
      <w:pPr>
        <w:spacing w:after="160" w:line="259" w:lineRule="auto"/>
      </w:pPr>
      <w:r>
        <w:br w:type="page"/>
      </w:r>
      <w:r w:rsidRPr="005A5229">
        <w:rPr>
          <w:rFonts w:ascii="Arial" w:hAnsi="Arial" w:cs="Arial"/>
          <w:b/>
          <w:color w:val="000000"/>
          <w:lang w:eastAsia="zh-TW"/>
        </w:rPr>
        <w:lastRenderedPageBreak/>
        <w:t>Photo 4:</w:t>
      </w:r>
      <w:r w:rsidRPr="005A5229">
        <w:rPr>
          <w:rFonts w:ascii="Arial" w:eastAsia="新細明體" w:hAnsi="Arial" w:cs="Arial"/>
          <w:b/>
          <w:lang w:eastAsia="zh-TW"/>
        </w:rPr>
        <w:t xml:space="preserve"> </w:t>
      </w:r>
    </w:p>
    <w:p w:rsidR="008A555E" w:rsidRDefault="008A555E" w:rsidP="008A555E">
      <w:pPr>
        <w:spacing w:after="160" w:line="259" w:lineRule="auto"/>
        <w:rPr>
          <w:rFonts w:ascii="Arial" w:hAnsi="Arial" w:cs="Arial"/>
        </w:rPr>
      </w:pPr>
      <w:r>
        <w:rPr>
          <w:rFonts w:ascii="Arial" w:eastAsia="細明體" w:hAnsi="Arial" w:cs="Arial"/>
          <w:lang w:eastAsia="zh-TW"/>
        </w:rPr>
        <w:t>P</w:t>
      </w:r>
      <w:r w:rsidRPr="006E45CD">
        <w:rPr>
          <w:rFonts w:ascii="Arial" w:hAnsi="Arial" w:cs="Arial"/>
        </w:rPr>
        <w:t>romulgat</w:t>
      </w:r>
      <w:r>
        <w:rPr>
          <w:rFonts w:ascii="Arial" w:hAnsi="Arial" w:cs="Arial"/>
        </w:rPr>
        <w:t>ing</w:t>
      </w:r>
      <w:r w:rsidRPr="006E45CD">
        <w:rPr>
          <w:rFonts w:ascii="Arial" w:hAnsi="Arial" w:cs="Arial"/>
        </w:rPr>
        <w:t xml:space="preserve"> open standards and uses structured data for sharing, enabl</w:t>
      </w:r>
      <w:r>
        <w:rPr>
          <w:rFonts w:ascii="Arial" w:hAnsi="Arial" w:cs="Arial"/>
        </w:rPr>
        <w:t>es</w:t>
      </w:r>
      <w:r w:rsidRPr="006E45CD">
        <w:rPr>
          <w:rFonts w:ascii="Arial" w:hAnsi="Arial" w:cs="Arial"/>
        </w:rPr>
        <w:t xml:space="preserve"> healthcare professionals </w:t>
      </w:r>
      <w:r>
        <w:rPr>
          <w:rFonts w:ascii="Arial" w:hAnsi="Arial" w:cs="Arial"/>
        </w:rPr>
        <w:t>to make</w:t>
      </w:r>
      <w:r w:rsidRPr="006E45CD">
        <w:rPr>
          <w:rFonts w:ascii="Arial" w:hAnsi="Arial" w:cs="Arial"/>
        </w:rPr>
        <w:t xml:space="preserve"> better clinical</w:t>
      </w:r>
      <w:r w:rsidRPr="004B3EA2">
        <w:rPr>
          <w:rFonts w:ascii="Arial" w:hAnsi="Arial" w:cs="Arial"/>
        </w:rPr>
        <w:t xml:space="preserve"> judgements</w:t>
      </w:r>
      <w:r w:rsidRPr="006E45CD">
        <w:rPr>
          <w:rFonts w:ascii="Arial" w:hAnsi="Arial" w:cs="Arial"/>
        </w:rPr>
        <w:t xml:space="preserve"> and facilitating development of ICT solutions for the health sector</w:t>
      </w:r>
      <w:r>
        <w:rPr>
          <w:rFonts w:ascii="Arial" w:hAnsi="Arial" w:cs="Arial"/>
        </w:rPr>
        <w:t xml:space="preserve">. </w:t>
      </w:r>
      <w:r w:rsidRPr="0034399F">
        <w:rPr>
          <w:rFonts w:ascii="Arial" w:hAnsi="Arial" w:cs="Arial"/>
        </w:rPr>
        <w:t xml:space="preserve">The Gold prize for the “Best Business Solution (Application) Award” went to the </w:t>
      </w:r>
      <w:r w:rsidRPr="0034399F">
        <w:rPr>
          <w:rFonts w:ascii="Arial" w:hAnsi="Arial" w:cs="Arial"/>
          <w:i/>
        </w:rPr>
        <w:t>Electronic Health Record Sharing System (</w:t>
      </w:r>
      <w:proofErr w:type="spellStart"/>
      <w:r w:rsidRPr="0034399F">
        <w:rPr>
          <w:rFonts w:ascii="Arial" w:hAnsi="Arial" w:cs="Arial"/>
          <w:i/>
        </w:rPr>
        <w:t>eHRSS</w:t>
      </w:r>
      <w:proofErr w:type="spellEnd"/>
      <w:r w:rsidRPr="0034399F">
        <w:rPr>
          <w:rFonts w:ascii="Arial" w:hAnsi="Arial" w:cs="Arial"/>
          <w:i/>
        </w:rPr>
        <w:t xml:space="preserve">) </w:t>
      </w:r>
      <w:r w:rsidRPr="0034399F">
        <w:rPr>
          <w:rFonts w:ascii="Arial" w:hAnsi="Arial" w:cs="Arial"/>
        </w:rPr>
        <w:t>developed by the</w:t>
      </w:r>
      <w:r w:rsidRPr="0034399F">
        <w:rPr>
          <w:rFonts w:ascii="Arial" w:hAnsi="Arial" w:cs="Arial"/>
          <w:i/>
        </w:rPr>
        <w:t xml:space="preserve"> </w:t>
      </w:r>
      <w:r w:rsidRPr="0034399F">
        <w:rPr>
          <w:rFonts w:ascii="Arial" w:hAnsi="Arial" w:cs="Arial"/>
        </w:rPr>
        <w:t>Electronic Health Record Office of Food and Health Bureau, The Government of the Hong Kong Special Administrative Region / Hospital Authority</w:t>
      </w:r>
      <w:r>
        <w:rPr>
          <w:rFonts w:ascii="Arial" w:hAnsi="Arial" w:cs="Arial"/>
        </w:rPr>
        <w:t>.</w:t>
      </w:r>
    </w:p>
    <w:p w:rsidR="00745CF0" w:rsidRDefault="008A555E" w:rsidP="00957688">
      <w:r>
        <w:rPr>
          <w:rFonts w:ascii="Arial" w:hAnsi="Arial" w:cs="Arial"/>
          <w:noProof/>
          <w:lang w:val="en-US" w:eastAsia="zh-CN"/>
        </w:rPr>
        <w:drawing>
          <wp:inline distT="0" distB="0" distL="0" distR="0" wp14:anchorId="5A924951" wp14:editId="39139752">
            <wp:extent cx="4419600" cy="2946400"/>
            <wp:effectExtent l="0" t="0" r="0" b="6350"/>
            <wp:docPr id="6" name="Picture 6" descr="M:\SHARE\data\Clients\Clients C - J\HKCS\Press release\5. ICT Awards 2017\Photo\Release photo\Photo 4\Photo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SHARE\data\Clients\Clients C - J\HKCS\Press release\5. ICT Awards 2017\Photo\Release photo\Photo 4\Photo 4.JP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4419600" cy="2946400"/>
                    </a:xfrm>
                    <a:prstGeom prst="rect">
                      <a:avLst/>
                    </a:prstGeom>
                    <a:noFill/>
                    <a:ln>
                      <a:noFill/>
                    </a:ln>
                  </pic:spPr>
                </pic:pic>
              </a:graphicData>
            </a:graphic>
          </wp:inline>
        </w:drawing>
      </w:r>
    </w:p>
    <w:p w:rsidR="008A555E" w:rsidRPr="005A5229" w:rsidRDefault="008A555E" w:rsidP="008A555E">
      <w:pPr>
        <w:rPr>
          <w:rFonts w:ascii="Arial" w:eastAsia="新細明體" w:hAnsi="Arial" w:cs="Arial"/>
          <w:b/>
          <w:lang w:eastAsia="zh-TW"/>
        </w:rPr>
      </w:pPr>
      <w:r w:rsidRPr="005A5229">
        <w:rPr>
          <w:rFonts w:ascii="Arial" w:hAnsi="Arial" w:cs="Arial"/>
          <w:b/>
          <w:color w:val="000000"/>
        </w:rPr>
        <w:t xml:space="preserve">Photo </w:t>
      </w:r>
      <w:r>
        <w:rPr>
          <w:rFonts w:ascii="Arial" w:hAnsi="Arial" w:cs="Arial"/>
          <w:b/>
          <w:color w:val="000000"/>
        </w:rPr>
        <w:t>5</w:t>
      </w:r>
      <w:r w:rsidRPr="005A5229">
        <w:rPr>
          <w:rFonts w:ascii="Arial" w:hAnsi="Arial" w:cs="Arial"/>
          <w:b/>
          <w:color w:val="000000"/>
        </w:rPr>
        <w:t>:</w:t>
      </w:r>
      <w:r w:rsidRPr="005A5229">
        <w:rPr>
          <w:rFonts w:ascii="Arial" w:eastAsia="新細明體" w:hAnsi="Arial" w:cs="Arial"/>
          <w:b/>
          <w:lang w:eastAsia="zh-TW"/>
        </w:rPr>
        <w:t xml:space="preserve"> </w:t>
      </w:r>
    </w:p>
    <w:p w:rsidR="008A555E" w:rsidRPr="00622EDB" w:rsidRDefault="008A555E" w:rsidP="008A555E">
      <w:pPr>
        <w:rPr>
          <w:rFonts w:ascii="Arial" w:hAnsi="Arial" w:cs="Arial"/>
        </w:rPr>
      </w:pPr>
      <w:proofErr w:type="spellStart"/>
      <w:r w:rsidRPr="001C3978">
        <w:rPr>
          <w:rFonts w:ascii="Arial" w:hAnsi="Arial" w:cs="Arial"/>
        </w:rPr>
        <w:t>GoAnimate</w:t>
      </w:r>
      <w:proofErr w:type="spellEnd"/>
      <w:r w:rsidRPr="001C3978">
        <w:rPr>
          <w:rFonts w:ascii="Arial" w:hAnsi="Arial" w:cs="Arial"/>
        </w:rPr>
        <w:t xml:space="preserve"> Hong Kong Ltd.</w:t>
      </w:r>
      <w:r>
        <w:rPr>
          <w:rFonts w:asciiTheme="minorEastAsia" w:eastAsiaTheme="minorEastAsia" w:hAnsiTheme="minorEastAsia" w:cs="Arial"/>
          <w:lang w:eastAsia="zh-TW"/>
        </w:rPr>
        <w:t xml:space="preserve"> </w:t>
      </w:r>
      <w:r w:rsidRPr="00622EDB">
        <w:rPr>
          <w:rFonts w:ascii="Arial" w:eastAsia="新細明體" w:hAnsi="Arial" w:cs="Arial"/>
          <w:color w:val="000000"/>
          <w:lang w:eastAsia="zh-TW"/>
        </w:rPr>
        <w:t xml:space="preserve">with its </w:t>
      </w:r>
      <w:proofErr w:type="spellStart"/>
      <w:r w:rsidRPr="00622EDB">
        <w:rPr>
          <w:rFonts w:ascii="Arial" w:eastAsia="新細明體" w:hAnsi="Arial" w:cs="Arial"/>
          <w:color w:val="000000"/>
          <w:lang w:eastAsia="zh-TW"/>
        </w:rPr>
        <w:t>GoAnimate</w:t>
      </w:r>
      <w:proofErr w:type="spellEnd"/>
      <w:r w:rsidRPr="00622EDB">
        <w:rPr>
          <w:rFonts w:ascii="Arial" w:eastAsia="新細明體" w:hAnsi="Arial" w:cs="Arial"/>
          <w:color w:val="000000"/>
          <w:lang w:eastAsia="zh-TW"/>
        </w:rPr>
        <w:t>: Cloud-based animated video, is the Grand Winner as well as the Gold prize winner of the “Best Business Solution (Product &amp; Service) Award</w:t>
      </w:r>
      <w:r>
        <w:rPr>
          <w:rFonts w:ascii="Arial" w:eastAsia="新細明體" w:hAnsi="Arial" w:cs="Arial"/>
          <w:color w:val="000000"/>
          <w:lang w:eastAsia="zh-TW"/>
        </w:rPr>
        <w:t>”</w:t>
      </w:r>
      <w:r w:rsidRPr="00DA1C32">
        <w:rPr>
          <w:rFonts w:ascii="Arial" w:hAnsi="Arial" w:cs="Arial"/>
        </w:rPr>
        <w:t xml:space="preserve"> chosen from among </w:t>
      </w:r>
      <w:r w:rsidRPr="007739C0">
        <w:rPr>
          <w:rFonts w:ascii="Arial" w:hAnsi="Arial" w:cs="Arial"/>
        </w:rPr>
        <w:t>13 enterprises.</w:t>
      </w:r>
    </w:p>
    <w:p w:rsidR="008A555E" w:rsidRDefault="008A555E" w:rsidP="00957688">
      <w:r>
        <w:rPr>
          <w:rFonts w:ascii="Arial" w:eastAsia="新細明體" w:hAnsi="Arial" w:cs="Arial"/>
          <w:b/>
          <w:noProof/>
          <w:color w:val="000000"/>
          <w:lang w:val="en-US" w:eastAsia="zh-CN"/>
        </w:rPr>
        <w:drawing>
          <wp:inline distT="0" distB="0" distL="0" distR="0" wp14:anchorId="4E8CEEAB" wp14:editId="0FACEC4B">
            <wp:extent cx="4352925" cy="2901950"/>
            <wp:effectExtent l="0" t="0" r="9525" b="0"/>
            <wp:docPr id="7" name="Picture 7" descr="M:\SHARE\data\Clients\Clients C - J\HKCS\Press release\5. ICT Awards 2017\Photo\Release photo\photo 5\Photo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SHARE\data\Clients\Clients C - J\HKCS\Press release\5. ICT Awards 2017\Photo\Release photo\photo 5\Photo 5.JP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4352925" cy="2901950"/>
                    </a:xfrm>
                    <a:prstGeom prst="rect">
                      <a:avLst/>
                    </a:prstGeom>
                    <a:noFill/>
                    <a:ln>
                      <a:noFill/>
                    </a:ln>
                  </pic:spPr>
                </pic:pic>
              </a:graphicData>
            </a:graphic>
          </wp:inline>
        </w:drawing>
      </w:r>
    </w:p>
    <w:p w:rsidR="008A555E" w:rsidRPr="005A5229" w:rsidRDefault="008A555E" w:rsidP="008A555E">
      <w:pPr>
        <w:rPr>
          <w:rFonts w:ascii="Arial" w:eastAsia="新細明體" w:hAnsi="Arial" w:cs="Arial"/>
          <w:b/>
          <w:lang w:eastAsia="zh-TW"/>
        </w:rPr>
      </w:pPr>
      <w:r w:rsidRPr="005A5229">
        <w:rPr>
          <w:rFonts w:ascii="Arial" w:hAnsi="Arial" w:cs="Arial"/>
          <w:b/>
          <w:color w:val="000000"/>
        </w:rPr>
        <w:lastRenderedPageBreak/>
        <w:t xml:space="preserve">Photo </w:t>
      </w:r>
      <w:r>
        <w:rPr>
          <w:rFonts w:ascii="Arial" w:hAnsi="Arial" w:cs="Arial"/>
          <w:b/>
          <w:color w:val="000000"/>
        </w:rPr>
        <w:t>6</w:t>
      </w:r>
      <w:r w:rsidRPr="005A5229">
        <w:rPr>
          <w:rFonts w:ascii="Arial" w:hAnsi="Arial" w:cs="Arial"/>
          <w:b/>
          <w:color w:val="000000"/>
        </w:rPr>
        <w:t>:</w:t>
      </w:r>
      <w:r w:rsidRPr="005A5229">
        <w:rPr>
          <w:rFonts w:ascii="Arial" w:eastAsia="新細明體" w:hAnsi="Arial" w:cs="Arial"/>
          <w:b/>
          <w:lang w:eastAsia="zh-TW"/>
        </w:rPr>
        <w:t xml:space="preserve"> </w:t>
      </w:r>
    </w:p>
    <w:p w:rsidR="008A555E" w:rsidRDefault="008A555E" w:rsidP="008A555E">
      <w:pPr>
        <w:rPr>
          <w:rFonts w:ascii="Arial" w:eastAsia="細明體" w:hAnsi="Arial" w:cs="Arial"/>
          <w:lang w:eastAsia="zh-TW"/>
        </w:rPr>
      </w:pPr>
      <w:proofErr w:type="spellStart"/>
      <w:r>
        <w:rPr>
          <w:rFonts w:ascii="Arial" w:eastAsia="細明體" w:hAnsi="Arial" w:cs="Arial"/>
          <w:lang w:eastAsia="zh-TW"/>
        </w:rPr>
        <w:t>Prof.</w:t>
      </w:r>
      <w:proofErr w:type="spellEnd"/>
      <w:r>
        <w:rPr>
          <w:rFonts w:ascii="Arial" w:eastAsia="細明體" w:hAnsi="Arial" w:cs="Arial"/>
          <w:lang w:eastAsia="zh-TW"/>
        </w:rPr>
        <w:t xml:space="preserve"> Yuk-</w:t>
      </w:r>
      <w:proofErr w:type="spellStart"/>
      <w:r>
        <w:rPr>
          <w:rFonts w:ascii="Arial" w:eastAsia="細明體" w:hAnsi="Arial" w:cs="Arial"/>
          <w:lang w:eastAsia="zh-TW"/>
        </w:rPr>
        <w:t>shan</w:t>
      </w:r>
      <w:proofErr w:type="spellEnd"/>
      <w:r>
        <w:rPr>
          <w:rFonts w:ascii="Arial" w:eastAsia="細明體" w:hAnsi="Arial" w:cs="Arial"/>
          <w:lang w:eastAsia="zh-TW"/>
        </w:rPr>
        <w:t xml:space="preserve"> Wong, </w:t>
      </w:r>
      <w:r w:rsidRPr="00991E8D">
        <w:rPr>
          <w:rFonts w:ascii="Arial" w:eastAsia="細明體" w:hAnsi="Arial" w:cs="Arial"/>
          <w:lang w:eastAsia="zh-TW"/>
        </w:rPr>
        <w:t>Chairperson, Judging Panel of Hong Kong ICT Awards 2017 – Best Business Solutions Award</w:t>
      </w:r>
      <w:r>
        <w:rPr>
          <w:rFonts w:ascii="Arial" w:eastAsia="細明體" w:hAnsi="Arial" w:cs="Arial"/>
          <w:lang w:eastAsia="zh-TW"/>
        </w:rPr>
        <w:t xml:space="preserve"> and the </w:t>
      </w:r>
      <w:r w:rsidRPr="00991E8D">
        <w:rPr>
          <w:rFonts w:ascii="Arial" w:eastAsia="細明體" w:hAnsi="Arial" w:cs="Arial"/>
          <w:lang w:eastAsia="zh-TW"/>
        </w:rPr>
        <w:t>President</w:t>
      </w:r>
      <w:r>
        <w:rPr>
          <w:rFonts w:ascii="Arial" w:eastAsia="細明體" w:hAnsi="Arial" w:cs="Arial"/>
          <w:lang w:eastAsia="zh-TW"/>
        </w:rPr>
        <w:t xml:space="preserve"> of t</w:t>
      </w:r>
      <w:r w:rsidRPr="00991E8D">
        <w:rPr>
          <w:rFonts w:ascii="Arial" w:eastAsia="細明體" w:hAnsi="Arial" w:cs="Arial"/>
          <w:lang w:eastAsia="zh-TW"/>
        </w:rPr>
        <w:t>he Open University of Hong Kong</w:t>
      </w:r>
      <w:r w:rsidR="00EF6E0A">
        <w:rPr>
          <w:rFonts w:ascii="Arial" w:eastAsia="細明體" w:hAnsi="Arial" w:cs="Arial"/>
          <w:lang w:eastAsia="zh-TW"/>
        </w:rPr>
        <w:t xml:space="preserve"> </w:t>
      </w:r>
      <w:r>
        <w:rPr>
          <w:rFonts w:ascii="Arial" w:eastAsia="細明體" w:hAnsi="Arial" w:cs="Arial"/>
          <w:lang w:eastAsia="zh-TW"/>
        </w:rPr>
        <w:t>said</w:t>
      </w:r>
      <w:r>
        <w:rPr>
          <w:rFonts w:ascii="Arial" w:eastAsia="細明體" w:hAnsi="Arial" w:cs="Arial" w:hint="eastAsia"/>
          <w:lang w:eastAsia="zh-TW"/>
        </w:rPr>
        <w:t xml:space="preserve"> that </w:t>
      </w:r>
      <w:r>
        <w:rPr>
          <w:rFonts w:ascii="Arial" w:eastAsia="細明體" w:hAnsi="Arial" w:cs="Arial"/>
          <w:lang w:eastAsia="zh-TW"/>
        </w:rPr>
        <w:t>the ju</w:t>
      </w:r>
      <w:bookmarkStart w:id="1" w:name="_GoBack"/>
      <w:bookmarkEnd w:id="1"/>
      <w:r>
        <w:rPr>
          <w:rFonts w:ascii="Arial" w:eastAsia="細明體" w:hAnsi="Arial" w:cs="Arial"/>
          <w:lang w:eastAsia="zh-TW"/>
        </w:rPr>
        <w:t xml:space="preserve">dges </w:t>
      </w:r>
      <w:r w:rsidRPr="009A6C92">
        <w:rPr>
          <w:rFonts w:ascii="Arial" w:eastAsia="細明體" w:hAnsi="Arial" w:cs="Arial"/>
          <w:lang w:eastAsia="zh-TW"/>
        </w:rPr>
        <w:t>are impressed by all good quality and high standard entries</w:t>
      </w:r>
      <w:r>
        <w:rPr>
          <w:rFonts w:ascii="Arial" w:eastAsia="細明體" w:hAnsi="Arial" w:cs="Arial"/>
          <w:lang w:eastAsia="zh-TW"/>
        </w:rPr>
        <w:t xml:space="preserve"> when</w:t>
      </w:r>
      <w:r>
        <w:rPr>
          <w:rFonts w:ascii="Arial" w:eastAsia="細明體" w:hAnsi="Arial" w:cs="Arial" w:hint="eastAsia"/>
          <w:lang w:eastAsia="zh-TW"/>
        </w:rPr>
        <w:t xml:space="preserve"> receiving a souvenir</w:t>
      </w:r>
      <w:r w:rsidRPr="009A6C92">
        <w:rPr>
          <w:rFonts w:ascii="Arial" w:eastAsia="細明體" w:hAnsi="Arial" w:cs="Arial"/>
          <w:lang w:eastAsia="zh-TW"/>
        </w:rPr>
        <w:t>.</w:t>
      </w:r>
    </w:p>
    <w:p w:rsidR="008A555E" w:rsidRDefault="008A555E" w:rsidP="00957688">
      <w:r>
        <w:rPr>
          <w:rFonts w:ascii="Arial" w:eastAsia="細明體" w:hAnsi="Arial" w:cs="Arial"/>
          <w:noProof/>
          <w:lang w:val="en-US" w:eastAsia="zh-CN"/>
        </w:rPr>
        <w:drawing>
          <wp:inline distT="0" distB="0" distL="0" distR="0" wp14:anchorId="144FF57C" wp14:editId="5A894F71">
            <wp:extent cx="4362450" cy="2908300"/>
            <wp:effectExtent l="0" t="0" r="0" b="6350"/>
            <wp:docPr id="8" name="Picture 8" descr="M:\SHARE\data\Clients\Clients C - J\HKCS\Press release\5. ICT Awards 2017\Photo\Release photo\Photo 6\Photo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SHARE\data\Clients\Clients C - J\HKCS\Press release\5. ICT Awards 2017\Photo\Release photo\Photo 6\Photo 6.JP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4362450" cy="2908300"/>
                    </a:xfrm>
                    <a:prstGeom prst="rect">
                      <a:avLst/>
                    </a:prstGeom>
                    <a:noFill/>
                    <a:ln>
                      <a:noFill/>
                    </a:ln>
                  </pic:spPr>
                </pic:pic>
              </a:graphicData>
            </a:graphic>
          </wp:inline>
        </w:drawing>
      </w:r>
    </w:p>
    <w:p w:rsidR="008A555E" w:rsidRPr="005A5229" w:rsidRDefault="008A555E" w:rsidP="008A555E">
      <w:pPr>
        <w:rPr>
          <w:rFonts w:ascii="Arial" w:eastAsia="新細明體" w:hAnsi="Arial" w:cs="Arial"/>
          <w:b/>
          <w:lang w:eastAsia="zh-TW"/>
        </w:rPr>
      </w:pPr>
      <w:r w:rsidRPr="005A5229">
        <w:rPr>
          <w:rFonts w:ascii="Arial" w:hAnsi="Arial" w:cs="Arial"/>
          <w:b/>
          <w:color w:val="000000"/>
        </w:rPr>
        <w:t xml:space="preserve">Photo </w:t>
      </w:r>
      <w:r>
        <w:rPr>
          <w:rFonts w:ascii="Arial" w:hAnsi="Arial" w:cs="Arial"/>
          <w:b/>
          <w:color w:val="000000"/>
        </w:rPr>
        <w:t>7</w:t>
      </w:r>
      <w:r w:rsidRPr="005A5229">
        <w:rPr>
          <w:rFonts w:ascii="Arial" w:hAnsi="Arial" w:cs="Arial"/>
          <w:b/>
          <w:color w:val="000000"/>
        </w:rPr>
        <w:t>:</w:t>
      </w:r>
      <w:r w:rsidRPr="005A5229">
        <w:rPr>
          <w:rFonts w:ascii="Arial" w:eastAsia="新細明體" w:hAnsi="Arial" w:cs="Arial"/>
          <w:b/>
          <w:lang w:eastAsia="zh-TW"/>
        </w:rPr>
        <w:t xml:space="preserve"> </w:t>
      </w:r>
    </w:p>
    <w:p w:rsidR="008A555E" w:rsidRDefault="008A555E" w:rsidP="008A555E">
      <w:pPr>
        <w:rPr>
          <w:rFonts w:ascii="Arial" w:eastAsia="新細明體" w:hAnsi="Arial" w:cs="Arial"/>
          <w:color w:val="000000"/>
          <w:lang w:eastAsia="zh-TW"/>
        </w:rPr>
      </w:pPr>
      <w:r>
        <w:rPr>
          <w:rFonts w:ascii="Arial" w:eastAsia="新細明體" w:hAnsi="Arial" w:cs="Arial"/>
          <w:color w:val="000000"/>
          <w:lang w:eastAsia="zh-TW"/>
        </w:rPr>
        <w:t xml:space="preserve">All the winners and judging panel who participated in </w:t>
      </w:r>
      <w:r>
        <w:rPr>
          <w:rFonts w:ascii="Arial" w:eastAsia="新細明體" w:hAnsi="Arial" w:cs="Arial"/>
          <w:lang w:eastAsia="zh-TW"/>
        </w:rPr>
        <w:t xml:space="preserve">the Hong Kong ICT Awards 2017: Best Business Solution Award </w:t>
      </w:r>
      <w:r w:rsidRPr="008F0205">
        <w:rPr>
          <w:rFonts w:ascii="Arial" w:eastAsia="新細明體" w:hAnsi="Arial" w:cs="Arial"/>
          <w:color w:val="000000"/>
          <w:lang w:eastAsia="zh-TW"/>
        </w:rPr>
        <w:t>celebrated their achievements together and congr</w:t>
      </w:r>
      <w:r>
        <w:rPr>
          <w:rFonts w:ascii="Arial" w:eastAsia="新細明體" w:hAnsi="Arial" w:cs="Arial"/>
          <w:color w:val="000000"/>
          <w:lang w:eastAsia="zh-TW"/>
        </w:rPr>
        <w:t>atulated each other at the award</w:t>
      </w:r>
      <w:r w:rsidRPr="008F0205">
        <w:rPr>
          <w:rFonts w:ascii="Arial" w:eastAsia="新細明體" w:hAnsi="Arial" w:cs="Arial"/>
          <w:color w:val="000000"/>
          <w:lang w:eastAsia="zh-TW"/>
        </w:rPr>
        <w:t xml:space="preserve"> presentation ceremony.</w:t>
      </w:r>
    </w:p>
    <w:p w:rsidR="008A555E" w:rsidRPr="00686F08" w:rsidRDefault="008A555E" w:rsidP="00957688">
      <w:r>
        <w:rPr>
          <w:rFonts w:ascii="Arial" w:eastAsia="新細明體" w:hAnsi="Arial" w:cs="Arial"/>
          <w:noProof/>
          <w:color w:val="000000"/>
          <w:lang w:val="en-US" w:eastAsia="zh-CN"/>
        </w:rPr>
        <w:drawing>
          <wp:inline distT="0" distB="0" distL="0" distR="0" wp14:anchorId="571613AB" wp14:editId="04FD628A">
            <wp:extent cx="5486400" cy="3657600"/>
            <wp:effectExtent l="0" t="0" r="0" b="0"/>
            <wp:docPr id="9" name="Picture 9" descr="M:\SHARE\data\Clients\Clients C - J\HKCS\Press release\5. ICT Awards 2017\Photo\Release photo\Photo 7\Phot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SHARE\data\Clients\Clients C - J\HKCS\Press release\5. ICT Awards 2017\Photo\Release photo\Photo 7\Photo 7.JPG"/>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5486400" cy="3657600"/>
                    </a:xfrm>
                    <a:prstGeom prst="rect">
                      <a:avLst/>
                    </a:prstGeom>
                    <a:noFill/>
                    <a:ln>
                      <a:noFill/>
                    </a:ln>
                  </pic:spPr>
                </pic:pic>
              </a:graphicData>
            </a:graphic>
          </wp:inline>
        </w:drawing>
      </w:r>
    </w:p>
    <w:sectPr w:rsidR="008A555E" w:rsidRPr="00686F08" w:rsidSect="00957688">
      <w:pgSz w:w="12240" w:h="15840"/>
      <w:pgMar w:top="117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IDFont+F2">
    <w:altName w:val="新細明體"/>
    <w:panose1 w:val="00000000000000000000"/>
    <w:charset w:val="88"/>
    <w:family w:val="auto"/>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CF0"/>
    <w:rsid w:val="00004125"/>
    <w:rsid w:val="00026A5A"/>
    <w:rsid w:val="00033235"/>
    <w:rsid w:val="000440FC"/>
    <w:rsid w:val="00067B32"/>
    <w:rsid w:val="00105013"/>
    <w:rsid w:val="00134A68"/>
    <w:rsid w:val="00141A08"/>
    <w:rsid w:val="00142F2D"/>
    <w:rsid w:val="00153259"/>
    <w:rsid w:val="001647D4"/>
    <w:rsid w:val="001B1798"/>
    <w:rsid w:val="001B27B6"/>
    <w:rsid w:val="001B49CB"/>
    <w:rsid w:val="001C3978"/>
    <w:rsid w:val="00226F6B"/>
    <w:rsid w:val="002767CC"/>
    <w:rsid w:val="00283E78"/>
    <w:rsid w:val="002A0C9B"/>
    <w:rsid w:val="002C0F26"/>
    <w:rsid w:val="002C259E"/>
    <w:rsid w:val="002D021D"/>
    <w:rsid w:val="0030006A"/>
    <w:rsid w:val="00302335"/>
    <w:rsid w:val="003048D6"/>
    <w:rsid w:val="0034724E"/>
    <w:rsid w:val="003934EF"/>
    <w:rsid w:val="003A05D4"/>
    <w:rsid w:val="003B4FF6"/>
    <w:rsid w:val="003D76C4"/>
    <w:rsid w:val="0041205A"/>
    <w:rsid w:val="0042482A"/>
    <w:rsid w:val="004273AB"/>
    <w:rsid w:val="004436B9"/>
    <w:rsid w:val="00464C28"/>
    <w:rsid w:val="00474A90"/>
    <w:rsid w:val="004A582F"/>
    <w:rsid w:val="004B415E"/>
    <w:rsid w:val="004C4DF3"/>
    <w:rsid w:val="004E69BA"/>
    <w:rsid w:val="00516854"/>
    <w:rsid w:val="00566AA4"/>
    <w:rsid w:val="005A2870"/>
    <w:rsid w:val="005C0910"/>
    <w:rsid w:val="005C0F2E"/>
    <w:rsid w:val="005C3525"/>
    <w:rsid w:val="005C56EF"/>
    <w:rsid w:val="005E6EAD"/>
    <w:rsid w:val="00602ED4"/>
    <w:rsid w:val="006101F4"/>
    <w:rsid w:val="00612E5B"/>
    <w:rsid w:val="0062158E"/>
    <w:rsid w:val="00664D0A"/>
    <w:rsid w:val="00665AB1"/>
    <w:rsid w:val="006801AD"/>
    <w:rsid w:val="00686F08"/>
    <w:rsid w:val="006A09E0"/>
    <w:rsid w:val="006B5F20"/>
    <w:rsid w:val="006C1CF5"/>
    <w:rsid w:val="006E1F11"/>
    <w:rsid w:val="006E45BF"/>
    <w:rsid w:val="006E45CD"/>
    <w:rsid w:val="006E56CF"/>
    <w:rsid w:val="006E78E5"/>
    <w:rsid w:val="00720DCF"/>
    <w:rsid w:val="00733DC1"/>
    <w:rsid w:val="007374CA"/>
    <w:rsid w:val="00745CF0"/>
    <w:rsid w:val="00775060"/>
    <w:rsid w:val="00780FA8"/>
    <w:rsid w:val="00787507"/>
    <w:rsid w:val="007D64A7"/>
    <w:rsid w:val="007D6556"/>
    <w:rsid w:val="007E1ACA"/>
    <w:rsid w:val="007E3BC1"/>
    <w:rsid w:val="007F1E4B"/>
    <w:rsid w:val="00817638"/>
    <w:rsid w:val="00840769"/>
    <w:rsid w:val="0085478D"/>
    <w:rsid w:val="0087307A"/>
    <w:rsid w:val="008A555E"/>
    <w:rsid w:val="008C1BE6"/>
    <w:rsid w:val="00900B65"/>
    <w:rsid w:val="00907195"/>
    <w:rsid w:val="00941C87"/>
    <w:rsid w:val="00957688"/>
    <w:rsid w:val="009630C3"/>
    <w:rsid w:val="009642EC"/>
    <w:rsid w:val="00964FF8"/>
    <w:rsid w:val="009A4AE2"/>
    <w:rsid w:val="009A7023"/>
    <w:rsid w:val="009D6AD6"/>
    <w:rsid w:val="009F0455"/>
    <w:rsid w:val="00A03801"/>
    <w:rsid w:val="00A160F7"/>
    <w:rsid w:val="00A21BB2"/>
    <w:rsid w:val="00A22D8F"/>
    <w:rsid w:val="00A36B81"/>
    <w:rsid w:val="00A855A0"/>
    <w:rsid w:val="00AA7A3F"/>
    <w:rsid w:val="00AB4020"/>
    <w:rsid w:val="00AD0847"/>
    <w:rsid w:val="00AD2D46"/>
    <w:rsid w:val="00B110FE"/>
    <w:rsid w:val="00B16B16"/>
    <w:rsid w:val="00B233C3"/>
    <w:rsid w:val="00B3458C"/>
    <w:rsid w:val="00B42AF1"/>
    <w:rsid w:val="00B4748C"/>
    <w:rsid w:val="00B9553B"/>
    <w:rsid w:val="00BB1299"/>
    <w:rsid w:val="00BB457A"/>
    <w:rsid w:val="00BF2B46"/>
    <w:rsid w:val="00BF2EDB"/>
    <w:rsid w:val="00C0026B"/>
    <w:rsid w:val="00C63533"/>
    <w:rsid w:val="00C8178F"/>
    <w:rsid w:val="00CA15FD"/>
    <w:rsid w:val="00CF550E"/>
    <w:rsid w:val="00D74FE9"/>
    <w:rsid w:val="00DA1C32"/>
    <w:rsid w:val="00DA3ED3"/>
    <w:rsid w:val="00DB4E2F"/>
    <w:rsid w:val="00DC4A1B"/>
    <w:rsid w:val="00DD0399"/>
    <w:rsid w:val="00E072E7"/>
    <w:rsid w:val="00E1553A"/>
    <w:rsid w:val="00E4601D"/>
    <w:rsid w:val="00ED59CE"/>
    <w:rsid w:val="00ED5B3C"/>
    <w:rsid w:val="00EF6E0A"/>
    <w:rsid w:val="00F14755"/>
    <w:rsid w:val="00F6352C"/>
    <w:rsid w:val="00F83DD0"/>
    <w:rsid w:val="00F971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7B4D1E-A0E1-496F-BE6C-41D4BBCBC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CF0"/>
    <w:pPr>
      <w:spacing w:after="200" w:line="240" w:lineRule="auto"/>
    </w:pPr>
    <w:rPr>
      <w:rFonts w:ascii="Cambria" w:eastAsia="MS Mincho" w:hAnsi="Cambria" w:cs="Times New Roman"/>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750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507"/>
    <w:rPr>
      <w:rFonts w:ascii="Segoe UI" w:eastAsia="MS Mincho" w:hAnsi="Segoe UI" w:cs="Segoe UI"/>
      <w:sz w:val="18"/>
      <w:szCs w:val="18"/>
      <w:lang w:val="en-GB" w:eastAsia="ja-JP"/>
    </w:rPr>
  </w:style>
  <w:style w:type="character" w:styleId="Hyperlink">
    <w:name w:val="Hyperlink"/>
    <w:basedOn w:val="DefaultParagraphFont"/>
    <w:uiPriority w:val="99"/>
    <w:semiHidden/>
    <w:unhideWhenUsed/>
    <w:rsid w:val="006E45CD"/>
    <w:rPr>
      <w:color w:val="0563C1"/>
      <w:u w:val="single"/>
    </w:rPr>
  </w:style>
  <w:style w:type="paragraph" w:customStyle="1" w:styleId="Default">
    <w:name w:val="Default"/>
    <w:uiPriority w:val="99"/>
    <w:rsid w:val="006E45CD"/>
    <w:pPr>
      <w:widowControl w:val="0"/>
      <w:autoSpaceDE w:val="0"/>
      <w:autoSpaceDN w:val="0"/>
      <w:adjustRightInd w:val="0"/>
      <w:spacing w:after="0" w:line="240" w:lineRule="auto"/>
    </w:pPr>
    <w:rPr>
      <w:rFonts w:ascii="Arial" w:eastAsia="新細明體" w:hAnsi="Arial" w:cs="Arial"/>
      <w:color w:val="000000"/>
      <w:sz w:val="24"/>
      <w:szCs w:val="24"/>
    </w:rPr>
  </w:style>
  <w:style w:type="paragraph" w:customStyle="1" w:styleId="default0">
    <w:name w:val="default"/>
    <w:basedOn w:val="Normal"/>
    <w:rsid w:val="001C3978"/>
    <w:pPr>
      <w:spacing w:after="0"/>
    </w:pPr>
    <w:rPr>
      <w:rFonts w:ascii="新細明體" w:eastAsia="新細明體" w:hAnsi="新細明體" w:cs="新細明體"/>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37652">
      <w:bodyDiv w:val="1"/>
      <w:marLeft w:val="0"/>
      <w:marRight w:val="0"/>
      <w:marTop w:val="0"/>
      <w:marBottom w:val="0"/>
      <w:divBdr>
        <w:top w:val="none" w:sz="0" w:space="0" w:color="auto"/>
        <w:left w:val="none" w:sz="0" w:space="0" w:color="auto"/>
        <w:bottom w:val="none" w:sz="0" w:space="0" w:color="auto"/>
        <w:right w:val="none" w:sz="0" w:space="0" w:color="auto"/>
      </w:divBdr>
    </w:div>
    <w:div w:id="636571704">
      <w:bodyDiv w:val="1"/>
      <w:marLeft w:val="0"/>
      <w:marRight w:val="0"/>
      <w:marTop w:val="0"/>
      <w:marBottom w:val="0"/>
      <w:divBdr>
        <w:top w:val="none" w:sz="0" w:space="0" w:color="auto"/>
        <w:left w:val="none" w:sz="0" w:space="0" w:color="auto"/>
        <w:bottom w:val="none" w:sz="0" w:space="0" w:color="auto"/>
        <w:right w:val="none" w:sz="0" w:space="0" w:color="auto"/>
      </w:divBdr>
    </w:div>
    <w:div w:id="151618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na.chan@iprogilvy.com"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benny.chan@iprogilvy.com" TargetMode="Externa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image" Target="media/image8.jpeg"/><Relationship Id="rId1" Type="http://schemas.openxmlformats.org/officeDocument/2006/relationships/styles" Target="styles.xml"/><Relationship Id="rId6" Type="http://schemas.openxmlformats.org/officeDocument/2006/relationships/hyperlink" Target="http://www.hkcs.org.hk" TargetMode="External"/><Relationship Id="rId11" Type="http://schemas.openxmlformats.org/officeDocument/2006/relationships/image" Target="media/image3.jpeg"/><Relationship Id="rId5" Type="http://schemas.openxmlformats.org/officeDocument/2006/relationships/image" Target="media/image2.jpeg"/><Relationship Id="rId15" Type="http://schemas.openxmlformats.org/officeDocument/2006/relationships/image" Target="media/image7.jpeg"/><Relationship Id="rId10" Type="http://schemas.openxmlformats.org/officeDocument/2006/relationships/hyperlink" Target="mailto:cocowong@hkcs.org.hk" TargetMode="External"/><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mailto:roy.tang@iprogilvy.com"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1771</Words>
  <Characters>10097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Tang</dc:creator>
  <cp:keywords>DSP</cp:keywords>
  <dc:description/>
  <cp:lastModifiedBy>Roy Tang</cp:lastModifiedBy>
  <cp:revision>12</cp:revision>
  <dcterms:created xsi:type="dcterms:W3CDTF">2017-03-30T02:20:00Z</dcterms:created>
  <dcterms:modified xsi:type="dcterms:W3CDTF">2017-03-31T07:29:00Z</dcterms:modified>
</cp:coreProperties>
</file>